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79B5A" w14:textId="77777777" w:rsidR="0028223F" w:rsidRDefault="00B74269">
      <w:pPr>
        <w:spacing w:line="402" w:lineRule="auto"/>
        <w:ind w:left="25"/>
      </w:pPr>
      <w:r>
        <w:rPr>
          <w:b/>
        </w:rPr>
        <w:t xml:space="preserve">CONFIDENTIALITY AGREEMENT </w:t>
      </w:r>
      <w:r>
        <w:t xml:space="preserve">THIS AGREEMENT is between: </w:t>
      </w:r>
    </w:p>
    <w:p w14:paraId="622FB604" w14:textId="255EB863" w:rsidR="004B6B39" w:rsidRDefault="00B74269" w:rsidP="004B6B39">
      <w:pPr>
        <w:numPr>
          <w:ilvl w:val="0"/>
          <w:numId w:val="1"/>
        </w:numPr>
        <w:spacing w:after="2" w:line="257" w:lineRule="auto"/>
        <w:ind w:right="0" w:hanging="600"/>
      </w:pPr>
      <w:r>
        <w:rPr>
          <w:b/>
        </w:rPr>
        <w:t>The Chancellor, Masters, and Scholars of the University of Cambridge</w:t>
      </w:r>
      <w:r>
        <w:t xml:space="preserve"> (“Cambridge”), </w:t>
      </w:r>
    </w:p>
    <w:p w14:paraId="12DADB82" w14:textId="625C742D" w:rsidR="004B6B39" w:rsidRDefault="00B74269" w:rsidP="004B6B39">
      <w:pPr>
        <w:spacing w:after="10"/>
        <w:ind w:left="640" w:right="0"/>
      </w:pPr>
      <w:r>
        <w:t xml:space="preserve">whose registered address is at The Old Schools, Trinity Lane, Cambridge CB2 1TN, UK; </w:t>
      </w:r>
      <w:r w:rsidR="004B6B39">
        <w:t xml:space="preserve">on behalf of </w:t>
      </w:r>
    </w:p>
    <w:p w14:paraId="0D2DAA64" w14:textId="7F29F5A6" w:rsidR="0028223F" w:rsidRDefault="00DD1329" w:rsidP="004B6B39">
      <w:pPr>
        <w:spacing w:after="10"/>
        <w:ind w:left="640" w:right="0"/>
      </w:pPr>
      <w:r w:rsidRPr="00DD1329">
        <w:rPr>
          <w:highlight w:val="yellow"/>
        </w:rPr>
        <w:t>[insert name and department of PI]</w:t>
      </w:r>
      <w:r w:rsidR="004B6B39" w:rsidRPr="00DD1329">
        <w:rPr>
          <w:highlight w:val="yellow"/>
        </w:rPr>
        <w:t>,</w:t>
      </w:r>
      <w:r w:rsidR="004B6B39">
        <w:t xml:space="preserve"> University of Cambridge, </w:t>
      </w:r>
      <w:r w:rsidR="00B74269">
        <w:t xml:space="preserve">and </w:t>
      </w:r>
    </w:p>
    <w:p w14:paraId="417BA117" w14:textId="77777777" w:rsidR="004B6B39" w:rsidRDefault="004B6B39" w:rsidP="004B6B39">
      <w:pPr>
        <w:spacing w:after="10"/>
        <w:ind w:left="640" w:right="0"/>
      </w:pPr>
    </w:p>
    <w:p w14:paraId="2BEE6BE3" w14:textId="6D80F495" w:rsidR="0028223F" w:rsidRDefault="0093284B" w:rsidP="00454FD8">
      <w:pPr>
        <w:numPr>
          <w:ilvl w:val="0"/>
          <w:numId w:val="1"/>
        </w:numPr>
        <w:spacing w:after="234"/>
        <w:ind w:right="0" w:hanging="600"/>
      </w:pPr>
      <w:r w:rsidRPr="000D7643">
        <w:rPr>
          <w:b/>
          <w:highlight w:val="yellow"/>
        </w:rPr>
        <w:t>[Insert name of organisation] (“XXXX”)</w:t>
      </w:r>
      <w:r>
        <w:rPr>
          <w:b/>
        </w:rPr>
        <w:t xml:space="preserve"> </w:t>
      </w:r>
      <w:r w:rsidR="00454FD8" w:rsidRPr="0093284B">
        <w:t>whose address is</w:t>
      </w:r>
      <w:r w:rsidR="00454FD8">
        <w:rPr>
          <w:b/>
        </w:rPr>
        <w:t xml:space="preserve"> </w:t>
      </w:r>
      <w:r w:rsidRPr="000D7643">
        <w:rPr>
          <w:b/>
          <w:highlight w:val="yellow"/>
        </w:rPr>
        <w:t>[insert company number and full registered address]</w:t>
      </w:r>
      <w:r w:rsidR="00454FD8">
        <w:rPr>
          <w:b/>
        </w:rPr>
        <w:t xml:space="preserve"> </w:t>
      </w:r>
    </w:p>
    <w:p w14:paraId="45085041" w14:textId="77777777" w:rsidR="0028223F" w:rsidRDefault="00B74269">
      <w:pPr>
        <w:spacing w:after="250"/>
        <w:ind w:left="25" w:right="0"/>
      </w:pPr>
      <w:r>
        <w:t xml:space="preserve">RECITAL </w:t>
      </w:r>
    </w:p>
    <w:p w14:paraId="6AFBA4C1" w14:textId="77777777" w:rsidR="0028223F" w:rsidRDefault="00B74269">
      <w:pPr>
        <w:spacing w:after="250"/>
        <w:ind w:left="25" w:right="0"/>
      </w:pPr>
      <w:r>
        <w:t xml:space="preserve">Each of the parties is prepared to disclose to the other information which it regards as confidential and which the Receiving Party may use for the Purpose.  </w:t>
      </w:r>
    </w:p>
    <w:p w14:paraId="52EC6378" w14:textId="77777777" w:rsidR="0028223F" w:rsidRDefault="00B74269">
      <w:pPr>
        <w:ind w:left="25" w:right="0"/>
      </w:pPr>
      <w:r>
        <w:t xml:space="preserve">IT IS AGREED as follows:- </w:t>
      </w:r>
    </w:p>
    <w:p w14:paraId="51B0C70A" w14:textId="77777777" w:rsidR="0028223F" w:rsidRDefault="00B74269">
      <w:pPr>
        <w:numPr>
          <w:ilvl w:val="0"/>
          <w:numId w:val="2"/>
        </w:numPr>
        <w:spacing w:after="226"/>
        <w:ind w:right="0" w:hanging="590"/>
      </w:pPr>
      <w:r>
        <w:t xml:space="preserve">In this Agreement, the following words shall have the following meanings: </w:t>
      </w:r>
    </w:p>
    <w:tbl>
      <w:tblPr>
        <w:tblStyle w:val="TableGrid"/>
        <w:tblW w:w="8990" w:type="dxa"/>
        <w:tblInd w:w="651" w:type="dxa"/>
        <w:tblLook w:val="04A0" w:firstRow="1" w:lastRow="0" w:firstColumn="1" w:lastColumn="0" w:noHBand="0" w:noVBand="1"/>
      </w:tblPr>
      <w:tblGrid>
        <w:gridCol w:w="2431"/>
        <w:gridCol w:w="6559"/>
      </w:tblGrid>
      <w:tr w:rsidR="0028223F" w14:paraId="545E632B" w14:textId="77777777">
        <w:trPr>
          <w:trHeight w:val="747"/>
        </w:trPr>
        <w:tc>
          <w:tcPr>
            <w:tcW w:w="2431" w:type="dxa"/>
            <w:tcBorders>
              <w:top w:val="nil"/>
              <w:left w:val="nil"/>
              <w:bottom w:val="nil"/>
              <w:right w:val="nil"/>
            </w:tcBorders>
          </w:tcPr>
          <w:p w14:paraId="05D09950" w14:textId="77777777" w:rsidR="0028223F" w:rsidRDefault="00B74269">
            <w:pPr>
              <w:spacing w:after="0" w:line="259" w:lineRule="auto"/>
              <w:ind w:left="0" w:right="0" w:firstLine="0"/>
            </w:pPr>
            <w:r>
              <w:rPr>
                <w:b/>
              </w:rPr>
              <w:t xml:space="preserve">Disclosing Party/Parties </w:t>
            </w:r>
          </w:p>
        </w:tc>
        <w:tc>
          <w:tcPr>
            <w:tcW w:w="6559" w:type="dxa"/>
            <w:tcBorders>
              <w:top w:val="nil"/>
              <w:left w:val="nil"/>
              <w:bottom w:val="nil"/>
              <w:right w:val="nil"/>
            </w:tcBorders>
          </w:tcPr>
          <w:p w14:paraId="2E963AE6" w14:textId="77777777" w:rsidR="0028223F" w:rsidRDefault="00B74269">
            <w:pPr>
              <w:spacing w:after="0" w:line="259" w:lineRule="auto"/>
              <w:ind w:left="0" w:right="0" w:firstLine="0"/>
            </w:pPr>
            <w:r>
              <w:t xml:space="preserve">shall mean the party to this Agreement that discloses Information, directly or indirectly to the Receiving Party(ies) under this Agreement. </w:t>
            </w:r>
          </w:p>
        </w:tc>
      </w:tr>
      <w:tr w:rsidR="0028223F" w14:paraId="580623F7" w14:textId="77777777">
        <w:trPr>
          <w:trHeight w:val="1561"/>
        </w:trPr>
        <w:tc>
          <w:tcPr>
            <w:tcW w:w="2431" w:type="dxa"/>
            <w:tcBorders>
              <w:top w:val="nil"/>
              <w:left w:val="nil"/>
              <w:bottom w:val="nil"/>
              <w:right w:val="nil"/>
            </w:tcBorders>
          </w:tcPr>
          <w:p w14:paraId="440F4BC0" w14:textId="77777777" w:rsidR="0028223F" w:rsidRDefault="00B74269">
            <w:pPr>
              <w:spacing w:after="0" w:line="259" w:lineRule="auto"/>
              <w:ind w:left="0" w:right="0" w:firstLine="0"/>
            </w:pPr>
            <w:r>
              <w:rPr>
                <w:b/>
              </w:rPr>
              <w:t xml:space="preserve">Effective Date </w:t>
            </w:r>
          </w:p>
        </w:tc>
        <w:tc>
          <w:tcPr>
            <w:tcW w:w="6559" w:type="dxa"/>
            <w:tcBorders>
              <w:top w:val="nil"/>
              <w:left w:val="nil"/>
              <w:bottom w:val="nil"/>
              <w:right w:val="nil"/>
            </w:tcBorders>
            <w:vAlign w:val="center"/>
          </w:tcPr>
          <w:p w14:paraId="19D9EA81" w14:textId="77777777" w:rsidR="0028223F" w:rsidRDefault="00B74269">
            <w:pPr>
              <w:spacing w:after="0" w:line="259" w:lineRule="auto"/>
              <w:ind w:left="0" w:right="0" w:firstLine="0"/>
            </w:pPr>
            <w:r>
              <w:t xml:space="preserve">shall mean </w:t>
            </w:r>
            <w:r w:rsidR="00454FD8" w:rsidRPr="00454FD8">
              <w:rPr>
                <w:highlight w:val="yellow"/>
              </w:rPr>
              <w:t>[XX XXXX XXXX]</w:t>
            </w:r>
            <w:r w:rsidR="00454FD8">
              <w:t xml:space="preserve"> or [</w:t>
            </w:r>
            <w:r>
              <w:t>the date this Agreement is signed by the last party to sign it. If a party signs but fails to date a signature, the date Cambridge receives the last signing party’s signature will be deemed to be the date that party signed this Agreement</w:t>
            </w:r>
            <w:r w:rsidR="00454FD8">
              <w:t>]</w:t>
            </w:r>
            <w:r>
              <w:t xml:space="preserve">. </w:t>
            </w:r>
          </w:p>
        </w:tc>
      </w:tr>
      <w:tr w:rsidR="0028223F" w14:paraId="64AE58CA" w14:textId="77777777">
        <w:trPr>
          <w:trHeight w:val="1561"/>
        </w:trPr>
        <w:tc>
          <w:tcPr>
            <w:tcW w:w="2431" w:type="dxa"/>
            <w:tcBorders>
              <w:top w:val="nil"/>
              <w:left w:val="nil"/>
              <w:bottom w:val="nil"/>
              <w:right w:val="nil"/>
            </w:tcBorders>
          </w:tcPr>
          <w:p w14:paraId="7E9E910B" w14:textId="77777777" w:rsidR="0028223F" w:rsidRDefault="00B74269">
            <w:pPr>
              <w:spacing w:after="0" w:line="259" w:lineRule="auto"/>
              <w:ind w:left="0" w:right="0" w:firstLine="0"/>
            </w:pPr>
            <w:r>
              <w:rPr>
                <w:b/>
              </w:rPr>
              <w:t xml:space="preserve">Information </w:t>
            </w:r>
          </w:p>
        </w:tc>
        <w:tc>
          <w:tcPr>
            <w:tcW w:w="6559" w:type="dxa"/>
            <w:tcBorders>
              <w:top w:val="nil"/>
              <w:left w:val="nil"/>
              <w:bottom w:val="nil"/>
              <w:right w:val="nil"/>
            </w:tcBorders>
            <w:vAlign w:val="center"/>
          </w:tcPr>
          <w:p w14:paraId="242F5CCB" w14:textId="77777777" w:rsidR="0028223F" w:rsidRDefault="00B74269">
            <w:pPr>
              <w:spacing w:after="0" w:line="259" w:lineRule="auto"/>
              <w:ind w:left="0" w:right="0" w:firstLine="0"/>
            </w:pPr>
            <w:r>
              <w:t xml:space="preserve">shall mean all information provided directly or indirectly by the </w:t>
            </w:r>
          </w:p>
          <w:p w14:paraId="48078CB8" w14:textId="77777777" w:rsidR="0028223F" w:rsidRDefault="00B74269">
            <w:pPr>
              <w:spacing w:after="0" w:line="259" w:lineRule="auto"/>
              <w:ind w:left="0" w:right="0" w:firstLine="0"/>
            </w:pPr>
            <w:r>
              <w:t xml:space="preserve">Disclosing Party to the Receiving Party whether written oral or otherwise including without limitation know-how, drawings, data software or other technical matter and relating to the Purpose. </w:t>
            </w:r>
          </w:p>
        </w:tc>
      </w:tr>
      <w:tr w:rsidR="0028223F" w14:paraId="5850EEE7" w14:textId="77777777" w:rsidTr="000D6E8F">
        <w:trPr>
          <w:trHeight w:val="795"/>
        </w:trPr>
        <w:tc>
          <w:tcPr>
            <w:tcW w:w="2431" w:type="dxa"/>
            <w:tcBorders>
              <w:top w:val="nil"/>
              <w:left w:val="nil"/>
              <w:bottom w:val="nil"/>
              <w:right w:val="nil"/>
            </w:tcBorders>
          </w:tcPr>
          <w:p w14:paraId="0F913772" w14:textId="77777777" w:rsidR="0028223F" w:rsidRDefault="00B74269">
            <w:pPr>
              <w:spacing w:after="200" w:line="259" w:lineRule="auto"/>
              <w:ind w:left="0" w:right="0" w:firstLine="0"/>
            </w:pPr>
            <w:r>
              <w:rPr>
                <w:b/>
              </w:rPr>
              <w:t xml:space="preserve">Purpose </w:t>
            </w:r>
          </w:p>
          <w:p w14:paraId="5108BFC5" w14:textId="77777777" w:rsidR="0028223F" w:rsidRDefault="00B74269">
            <w:pPr>
              <w:spacing w:after="0" w:line="259" w:lineRule="auto"/>
              <w:ind w:left="0" w:right="0" w:firstLine="0"/>
            </w:pPr>
            <w:r>
              <w:rPr>
                <w:b/>
              </w:rPr>
              <w:t xml:space="preserve"> </w:t>
            </w:r>
          </w:p>
        </w:tc>
        <w:tc>
          <w:tcPr>
            <w:tcW w:w="6559" w:type="dxa"/>
            <w:tcBorders>
              <w:top w:val="nil"/>
              <w:left w:val="nil"/>
              <w:bottom w:val="nil"/>
              <w:right w:val="nil"/>
            </w:tcBorders>
            <w:vAlign w:val="center"/>
          </w:tcPr>
          <w:p w14:paraId="57B1BA9D" w14:textId="2105FE80" w:rsidR="0028223F" w:rsidRDefault="000D6E8F" w:rsidP="0093284B">
            <w:pPr>
              <w:spacing w:after="0" w:line="259" w:lineRule="auto"/>
              <w:ind w:left="0" w:right="0" w:firstLine="0"/>
            </w:pPr>
            <w:r w:rsidRPr="000D6E8F">
              <w:t xml:space="preserve">shall mean the discussions between the parties in the area of the Subject Matter to define the basis for collaboration in the </w:t>
            </w:r>
            <w:r w:rsidR="0093284B" w:rsidRPr="000D7643">
              <w:rPr>
                <w:highlight w:val="yellow"/>
              </w:rPr>
              <w:t>[XXXX]</w:t>
            </w:r>
            <w:r w:rsidRPr="000D6E8F">
              <w:t xml:space="preserve"> project.</w:t>
            </w:r>
            <w:r w:rsidR="00B74269">
              <w:tab/>
              <w:t xml:space="preserve"> </w:t>
            </w:r>
          </w:p>
        </w:tc>
      </w:tr>
      <w:tr w:rsidR="0028223F" w14:paraId="4D545F3A" w14:textId="77777777">
        <w:trPr>
          <w:trHeight w:val="747"/>
        </w:trPr>
        <w:tc>
          <w:tcPr>
            <w:tcW w:w="2431" w:type="dxa"/>
            <w:tcBorders>
              <w:top w:val="nil"/>
              <w:left w:val="nil"/>
              <w:bottom w:val="nil"/>
              <w:right w:val="nil"/>
            </w:tcBorders>
            <w:vAlign w:val="center"/>
          </w:tcPr>
          <w:p w14:paraId="33E9F3E7" w14:textId="77777777" w:rsidR="0028223F" w:rsidRDefault="00B74269">
            <w:pPr>
              <w:spacing w:after="0" w:line="259" w:lineRule="auto"/>
              <w:ind w:left="0" w:right="0" w:firstLine="0"/>
            </w:pPr>
            <w:r>
              <w:rPr>
                <w:b/>
              </w:rPr>
              <w:t xml:space="preserve">Receiving Party/Parties </w:t>
            </w:r>
          </w:p>
        </w:tc>
        <w:tc>
          <w:tcPr>
            <w:tcW w:w="6559" w:type="dxa"/>
            <w:tcBorders>
              <w:top w:val="nil"/>
              <w:left w:val="nil"/>
              <w:bottom w:val="nil"/>
              <w:right w:val="nil"/>
            </w:tcBorders>
            <w:vAlign w:val="bottom"/>
          </w:tcPr>
          <w:p w14:paraId="313EB28B" w14:textId="77777777" w:rsidR="0028223F" w:rsidRDefault="00B74269">
            <w:pPr>
              <w:spacing w:after="0" w:line="259" w:lineRule="auto"/>
              <w:ind w:left="0" w:right="0" w:firstLine="0"/>
            </w:pPr>
            <w:r>
              <w:t xml:space="preserve">shall mean the party(ies) to this Agreement that receives Information, directly or indirectly from the Disclosing Party under this Agreement. </w:t>
            </w:r>
          </w:p>
        </w:tc>
      </w:tr>
      <w:tr w:rsidR="00454FD8" w14:paraId="4424F7EF" w14:textId="77777777">
        <w:trPr>
          <w:trHeight w:val="747"/>
        </w:trPr>
        <w:tc>
          <w:tcPr>
            <w:tcW w:w="2431" w:type="dxa"/>
            <w:tcBorders>
              <w:top w:val="nil"/>
              <w:left w:val="nil"/>
              <w:bottom w:val="nil"/>
              <w:right w:val="nil"/>
            </w:tcBorders>
            <w:vAlign w:val="center"/>
          </w:tcPr>
          <w:p w14:paraId="38D62104" w14:textId="5F1A3173" w:rsidR="00454FD8" w:rsidRDefault="000D6E8F">
            <w:pPr>
              <w:spacing w:after="0" w:line="259" w:lineRule="auto"/>
              <w:ind w:left="0" w:right="0" w:firstLine="0"/>
              <w:rPr>
                <w:b/>
              </w:rPr>
            </w:pPr>
            <w:r>
              <w:rPr>
                <w:b/>
              </w:rPr>
              <w:t xml:space="preserve">Subject Matter </w:t>
            </w:r>
          </w:p>
        </w:tc>
        <w:tc>
          <w:tcPr>
            <w:tcW w:w="6559" w:type="dxa"/>
            <w:tcBorders>
              <w:top w:val="nil"/>
              <w:left w:val="nil"/>
              <w:bottom w:val="nil"/>
              <w:right w:val="nil"/>
            </w:tcBorders>
            <w:vAlign w:val="bottom"/>
          </w:tcPr>
          <w:p w14:paraId="09BD7458" w14:textId="7CA21370" w:rsidR="00454FD8" w:rsidRDefault="000D6E8F" w:rsidP="0093284B">
            <w:pPr>
              <w:spacing w:after="0" w:line="259" w:lineRule="auto"/>
              <w:ind w:left="0" w:right="0" w:firstLine="0"/>
            </w:pPr>
            <w:r w:rsidRPr="000D6E8F">
              <w:t>shall mean the expertise and know how of Professor</w:t>
            </w:r>
            <w:r w:rsidR="0093284B">
              <w:t xml:space="preserve">/Dr </w:t>
            </w:r>
            <w:r w:rsidR="0093284B" w:rsidRPr="000D7643">
              <w:rPr>
                <w:highlight w:val="yellow"/>
              </w:rPr>
              <w:t>XXXX</w:t>
            </w:r>
            <w:r w:rsidR="0093284B">
              <w:t xml:space="preserve"> </w:t>
            </w:r>
            <w:r w:rsidRPr="000D6E8F">
              <w:t xml:space="preserve">(Cambridge), and </w:t>
            </w:r>
            <w:r w:rsidRPr="000D6E8F">
              <w:rPr>
                <w:highlight w:val="yellow"/>
              </w:rPr>
              <w:t>the expertise and know-how of Professor</w:t>
            </w:r>
            <w:r w:rsidR="0093284B">
              <w:rPr>
                <w:highlight w:val="yellow"/>
              </w:rPr>
              <w:t>/Dr XXXX</w:t>
            </w:r>
            <w:r w:rsidRPr="000D6E8F">
              <w:rPr>
                <w:highlight w:val="yellow"/>
              </w:rPr>
              <w:t xml:space="preserve"> in the area and field of </w:t>
            </w:r>
            <w:r w:rsidR="0093284B">
              <w:rPr>
                <w:highlight w:val="yellow"/>
              </w:rPr>
              <w:t>XXXX</w:t>
            </w:r>
            <w:r w:rsidRPr="000D6E8F">
              <w:t xml:space="preserve">  </w:t>
            </w:r>
          </w:p>
        </w:tc>
      </w:tr>
      <w:tr w:rsidR="000D6E8F" w14:paraId="393C22D3" w14:textId="77777777" w:rsidTr="000D6E8F">
        <w:trPr>
          <w:trHeight w:val="218"/>
        </w:trPr>
        <w:tc>
          <w:tcPr>
            <w:tcW w:w="2431" w:type="dxa"/>
            <w:tcBorders>
              <w:top w:val="nil"/>
              <w:left w:val="nil"/>
              <w:bottom w:val="nil"/>
              <w:right w:val="nil"/>
            </w:tcBorders>
            <w:vAlign w:val="center"/>
          </w:tcPr>
          <w:p w14:paraId="6C438487" w14:textId="77777777" w:rsidR="000D6E8F" w:rsidRDefault="000D6E8F">
            <w:pPr>
              <w:spacing w:after="0" w:line="259" w:lineRule="auto"/>
              <w:ind w:left="0" w:right="0" w:firstLine="0"/>
              <w:rPr>
                <w:b/>
              </w:rPr>
            </w:pPr>
          </w:p>
        </w:tc>
        <w:tc>
          <w:tcPr>
            <w:tcW w:w="6559" w:type="dxa"/>
            <w:tcBorders>
              <w:top w:val="nil"/>
              <w:left w:val="nil"/>
              <w:bottom w:val="nil"/>
              <w:right w:val="nil"/>
            </w:tcBorders>
            <w:vAlign w:val="bottom"/>
          </w:tcPr>
          <w:p w14:paraId="7540279A" w14:textId="77777777" w:rsidR="000D6E8F" w:rsidRPr="000D6E8F" w:rsidRDefault="000D6E8F">
            <w:pPr>
              <w:spacing w:after="0" w:line="259" w:lineRule="auto"/>
              <w:ind w:left="0" w:right="0" w:firstLine="0"/>
            </w:pPr>
          </w:p>
        </w:tc>
      </w:tr>
      <w:tr w:rsidR="000D6E8F" w14:paraId="11165880" w14:textId="77777777" w:rsidTr="000D6E8F">
        <w:trPr>
          <w:trHeight w:val="218"/>
        </w:trPr>
        <w:tc>
          <w:tcPr>
            <w:tcW w:w="2431" w:type="dxa"/>
            <w:tcBorders>
              <w:top w:val="nil"/>
              <w:left w:val="nil"/>
              <w:bottom w:val="nil"/>
              <w:right w:val="nil"/>
            </w:tcBorders>
            <w:vAlign w:val="center"/>
          </w:tcPr>
          <w:p w14:paraId="15142399" w14:textId="77777777" w:rsidR="000D6E8F" w:rsidRDefault="000D6E8F">
            <w:pPr>
              <w:spacing w:after="0" w:line="259" w:lineRule="auto"/>
              <w:ind w:left="0" w:right="0" w:firstLine="0"/>
              <w:rPr>
                <w:b/>
              </w:rPr>
            </w:pPr>
          </w:p>
          <w:p w14:paraId="1D0385FB" w14:textId="6266994E" w:rsidR="000D6E8F" w:rsidRDefault="000D6E8F">
            <w:pPr>
              <w:spacing w:after="0" w:line="259" w:lineRule="auto"/>
              <w:ind w:left="0" w:right="0" w:firstLine="0"/>
              <w:rPr>
                <w:b/>
              </w:rPr>
            </w:pPr>
          </w:p>
        </w:tc>
        <w:tc>
          <w:tcPr>
            <w:tcW w:w="6559" w:type="dxa"/>
            <w:tcBorders>
              <w:top w:val="nil"/>
              <w:left w:val="nil"/>
              <w:bottom w:val="nil"/>
              <w:right w:val="nil"/>
            </w:tcBorders>
            <w:vAlign w:val="bottom"/>
          </w:tcPr>
          <w:p w14:paraId="2B37A735" w14:textId="77777777" w:rsidR="000D6E8F" w:rsidRPr="000D6E8F" w:rsidRDefault="000D6E8F">
            <w:pPr>
              <w:spacing w:after="0" w:line="259" w:lineRule="auto"/>
              <w:ind w:left="0" w:right="0" w:firstLine="0"/>
            </w:pPr>
          </w:p>
        </w:tc>
      </w:tr>
    </w:tbl>
    <w:p w14:paraId="59486CDB" w14:textId="77777777" w:rsidR="0028223F" w:rsidRDefault="00B74269">
      <w:pPr>
        <w:numPr>
          <w:ilvl w:val="0"/>
          <w:numId w:val="2"/>
        </w:numPr>
        <w:ind w:right="0" w:hanging="590"/>
      </w:pPr>
      <w:r>
        <w:t xml:space="preserve">All Information will be regarded as, and kept confidential and no part of it will be divulged by the Receiving Party to any third party at any time and in any form whatsoever except as provided in clauses 6 and 7.  Where the Collaborator receives Information which is owned by a Cambridge </w:t>
      </w:r>
      <w:r>
        <w:lastRenderedPageBreak/>
        <w:t xml:space="preserve">researcher, the Collaborator’s confidentiality undertaking shall be deemed to be given to Cambridge as an agent for such Cambridge researcher. </w:t>
      </w:r>
    </w:p>
    <w:p w14:paraId="4A84F004" w14:textId="77777777" w:rsidR="0028223F" w:rsidRDefault="00B74269">
      <w:pPr>
        <w:numPr>
          <w:ilvl w:val="0"/>
          <w:numId w:val="2"/>
        </w:numPr>
        <w:ind w:right="0" w:hanging="590"/>
      </w:pPr>
      <w:r>
        <w:t xml:space="preserve">Information shall be used by the Receiving Party only for the Purpose. </w:t>
      </w:r>
    </w:p>
    <w:p w14:paraId="23C01B63" w14:textId="29C3B412" w:rsidR="0028223F" w:rsidRDefault="00B74269" w:rsidP="00E34568">
      <w:pPr>
        <w:numPr>
          <w:ilvl w:val="0"/>
          <w:numId w:val="2"/>
        </w:numPr>
        <w:spacing w:after="10"/>
        <w:ind w:left="550" w:right="0" w:hanging="590"/>
      </w:pPr>
      <w:r>
        <w:t xml:space="preserve">For the avoidance of doubt ownership of Information shall remain the property of the Disclosing Party. No licence is granted hereunder to the Receiving Party and no licence shall be deemed to have arisen. The Receiving Party shall not in any way, reproduce, reverse engineer or exploit the Information of the Disclosing Party for its own benefit or that of another without the express prior written consent of the Disclosing Party. </w:t>
      </w:r>
    </w:p>
    <w:p w14:paraId="53DFF10D" w14:textId="77777777" w:rsidR="000D6E8F" w:rsidRDefault="000D6E8F" w:rsidP="000D6E8F">
      <w:pPr>
        <w:spacing w:after="10"/>
        <w:ind w:left="550" w:right="0" w:firstLine="0"/>
      </w:pPr>
    </w:p>
    <w:p w14:paraId="1BE777EA" w14:textId="77777777" w:rsidR="0028223F" w:rsidRDefault="00B74269">
      <w:pPr>
        <w:numPr>
          <w:ilvl w:val="0"/>
          <w:numId w:val="2"/>
        </w:numPr>
        <w:ind w:right="0" w:hanging="590"/>
      </w:pPr>
      <w:r>
        <w:t xml:space="preserve">No warranty or representation express or implied is given as to the accuracy, efficacy, completeness, capabilities or safety of any Information. </w:t>
      </w:r>
    </w:p>
    <w:p w14:paraId="19F00269" w14:textId="77777777" w:rsidR="0028223F" w:rsidRDefault="00B74269">
      <w:pPr>
        <w:numPr>
          <w:ilvl w:val="0"/>
          <w:numId w:val="2"/>
        </w:numPr>
        <w:ind w:right="0" w:hanging="590"/>
      </w:pPr>
      <w:r>
        <w:t xml:space="preserve">Information may be revealed to employees, officers, consultants and agents of the Receiving Party but only to the extent that this is necessary for the Purpose.  The Receiving Party will bind such persons to keep such Information confidential and will take appropriate steps to enforce the obligations of such persons in relation thereto. </w:t>
      </w:r>
    </w:p>
    <w:p w14:paraId="279924AD" w14:textId="77777777" w:rsidR="0028223F" w:rsidRDefault="00B74269">
      <w:pPr>
        <w:numPr>
          <w:ilvl w:val="0"/>
          <w:numId w:val="2"/>
        </w:numPr>
        <w:ind w:right="0" w:hanging="590"/>
      </w:pPr>
      <w:r>
        <w:t xml:space="preserve">This Agreement shall not apply to any Information which: </w:t>
      </w:r>
    </w:p>
    <w:p w14:paraId="36E5D9DE" w14:textId="77777777" w:rsidR="007B6635" w:rsidRDefault="00B74269" w:rsidP="00EA0749">
      <w:pPr>
        <w:numPr>
          <w:ilvl w:val="1"/>
          <w:numId w:val="2"/>
        </w:numPr>
        <w:ind w:right="0" w:hanging="361"/>
      </w:pPr>
      <w:r>
        <w:t xml:space="preserve">at the date of this Agreement is publicly available or subsequently becomes publicly available through no fault of the Receiving Party and not in breach of this Agreement; or </w:t>
      </w:r>
    </w:p>
    <w:p w14:paraId="3B4A50EE" w14:textId="31E19A36" w:rsidR="0028223F" w:rsidRDefault="00B74269" w:rsidP="00EA0749">
      <w:pPr>
        <w:numPr>
          <w:ilvl w:val="1"/>
          <w:numId w:val="2"/>
        </w:numPr>
        <w:ind w:right="0" w:hanging="361"/>
      </w:pPr>
      <w:r>
        <w:t xml:space="preserve">was already known to the Receiving Party on the date of disclosure, provided that such prior knowledge can be substantiated and proved by documentation; or </w:t>
      </w:r>
    </w:p>
    <w:p w14:paraId="2D0F9653" w14:textId="77777777" w:rsidR="0028223F" w:rsidRDefault="00B74269">
      <w:pPr>
        <w:numPr>
          <w:ilvl w:val="1"/>
          <w:numId w:val="2"/>
        </w:numPr>
        <w:ind w:right="0" w:hanging="361"/>
      </w:pPr>
      <w:r>
        <w:t xml:space="preserve">properly and lawfully becomes available to the Receiving Party from sources independent of the Disclosing Party; or </w:t>
      </w:r>
    </w:p>
    <w:p w14:paraId="4A06BC27" w14:textId="77777777" w:rsidR="0028223F" w:rsidRDefault="00B74269">
      <w:pPr>
        <w:numPr>
          <w:ilvl w:val="1"/>
          <w:numId w:val="2"/>
        </w:numPr>
        <w:ind w:right="0" w:hanging="361"/>
      </w:pPr>
      <w:r>
        <w:t xml:space="preserve">is independently developed by any employee, officer or student of the Receiving Party who had no access to the Information received by the Receiving Party and where the independent development can be proven by contemporaneous written documentation; or </w:t>
      </w:r>
    </w:p>
    <w:p w14:paraId="7F6D0160" w14:textId="77777777" w:rsidR="0028223F" w:rsidRDefault="00B74269">
      <w:pPr>
        <w:numPr>
          <w:ilvl w:val="1"/>
          <w:numId w:val="2"/>
        </w:numPr>
        <w:ind w:right="0" w:hanging="361"/>
      </w:pPr>
      <w:r>
        <w:t xml:space="preserve">the Receiving Party is required to disclose by a court of competent jurisdiction or statute. </w:t>
      </w:r>
    </w:p>
    <w:p w14:paraId="13DABE95" w14:textId="77777777" w:rsidR="0028223F" w:rsidRDefault="00B74269">
      <w:pPr>
        <w:numPr>
          <w:ilvl w:val="0"/>
          <w:numId w:val="2"/>
        </w:numPr>
        <w:ind w:right="0" w:hanging="590"/>
      </w:pPr>
      <w:r>
        <w:t xml:space="preserve">The Receiving Party acknowledges that Cambridge is a public authority for the purposes of the Freedom of Information Act 2000 and the Environmental Information Regulations 2004 (the “FOI Legislation”). If a party (“the Notified Party”) receives a request under the FOI Legislation to disclose the other party’s Information, it shall promptly notify such other party; such other party will respond in writing within five (5) calendar days of receiving such notice if it believes a legal exemption is applicable to the disclosure of its Information requested under the FOI legislation. </w:t>
      </w:r>
    </w:p>
    <w:p w14:paraId="49CE1399" w14:textId="77777777" w:rsidR="0028223F" w:rsidRDefault="00B74269">
      <w:pPr>
        <w:numPr>
          <w:ilvl w:val="0"/>
          <w:numId w:val="2"/>
        </w:numPr>
        <w:spacing w:after="10"/>
        <w:ind w:right="0" w:hanging="590"/>
      </w:pPr>
      <w:r>
        <w:t xml:space="preserve">The Receiving Party shall at any time and if so requested by the Disclosing Party return to the </w:t>
      </w:r>
    </w:p>
    <w:p w14:paraId="01D2BAA3" w14:textId="77777777" w:rsidR="0028223F" w:rsidRDefault="00B74269">
      <w:pPr>
        <w:ind w:left="550" w:right="0"/>
      </w:pPr>
      <w:r>
        <w:t xml:space="preserve">Disclosing Party (or if the Disclosing Party so requests destroy or erase) all Information. The obligation to destroy or erase such Information does not extend to automatically generated computer back-up copies generated in the ordinary course of the Receiving Party’s information systems procedures, provided that the Receiving Party makes no further use of those copies. </w:t>
      </w:r>
    </w:p>
    <w:p w14:paraId="0C4EC1D4" w14:textId="77777777" w:rsidR="0028223F" w:rsidRDefault="00B74269">
      <w:pPr>
        <w:numPr>
          <w:ilvl w:val="0"/>
          <w:numId w:val="2"/>
        </w:numPr>
        <w:ind w:right="0" w:hanging="590"/>
      </w:pPr>
      <w:r>
        <w:lastRenderedPageBreak/>
        <w:t xml:space="preserve">This Agreement shall come into effect on the Effective Date and shall have a term of </w:t>
      </w:r>
      <w:r w:rsidRPr="0093284B">
        <w:t>one (1) year;</w:t>
      </w:r>
      <w:r>
        <w:t xml:space="preserve"> provided however that the obligations of confidentiality and non-use as set forth in clauses 2, 3 and 4 shall remain in effect for a period of five (5) years from the Effective Date. </w:t>
      </w:r>
    </w:p>
    <w:p w14:paraId="446EA7DA" w14:textId="77777777" w:rsidR="0028223F" w:rsidRDefault="00B74269" w:rsidP="007B6635">
      <w:pPr>
        <w:pStyle w:val="ListParagraph"/>
        <w:numPr>
          <w:ilvl w:val="0"/>
          <w:numId w:val="2"/>
        </w:numPr>
        <w:spacing w:line="250" w:lineRule="auto"/>
        <w:ind w:left="737" w:right="0" w:hanging="567"/>
      </w:pPr>
      <w:r>
        <w:t xml:space="preserve">(1)  </w:t>
      </w:r>
      <w:r>
        <w:tab/>
        <w:t xml:space="preserve">If any dispute arises out of or in connection with this Agreement the parties will attempt in good faith to settle it by negotiation through designated senior representatives of each party. </w:t>
      </w:r>
    </w:p>
    <w:p w14:paraId="642A2BC1" w14:textId="77777777" w:rsidR="0028223F" w:rsidRDefault="00B74269" w:rsidP="007B6635">
      <w:pPr>
        <w:numPr>
          <w:ilvl w:val="1"/>
          <w:numId w:val="3"/>
        </w:numPr>
        <w:spacing w:after="184" w:line="250" w:lineRule="auto"/>
        <w:ind w:left="1304" w:right="0" w:hanging="567"/>
      </w:pPr>
      <w:r>
        <w:t xml:space="preserve">If the parties are unable to settle any dispute by negotiation within twenty-eight (28) days the parties will attempt to settle it by mediation in accordance with the Centre for Effective Dispute Resolution (CEDR) Model Mediation Procedure. </w:t>
      </w:r>
    </w:p>
    <w:p w14:paraId="40DD664D" w14:textId="77777777" w:rsidR="0028223F" w:rsidRDefault="00B74269" w:rsidP="007B6635">
      <w:pPr>
        <w:numPr>
          <w:ilvl w:val="1"/>
          <w:numId w:val="3"/>
        </w:numPr>
        <w:spacing w:after="185" w:line="250" w:lineRule="auto"/>
        <w:ind w:left="1304" w:right="0" w:hanging="567"/>
      </w:pPr>
      <w:r>
        <w:t xml:space="preserve">To initiate a mediation a party must give notice in writing to the other party requesting a mediation in accordance with clause 11(2). </w:t>
      </w:r>
    </w:p>
    <w:p w14:paraId="08AA73FD" w14:textId="77777777" w:rsidR="0028223F" w:rsidRDefault="00B74269" w:rsidP="007B6635">
      <w:pPr>
        <w:numPr>
          <w:ilvl w:val="1"/>
          <w:numId w:val="3"/>
        </w:numPr>
        <w:spacing w:line="250" w:lineRule="auto"/>
        <w:ind w:left="1304" w:right="0" w:hanging="567"/>
      </w:pPr>
      <w:r>
        <w:t xml:space="preserve">Nothing in this clause 11 shall prevent a party from applying for injunctive relief to restrain any actual or potential breach of this Agreement. </w:t>
      </w:r>
    </w:p>
    <w:p w14:paraId="0E30667D" w14:textId="77777777" w:rsidR="0028223F" w:rsidRDefault="00B74269" w:rsidP="00454FD8">
      <w:pPr>
        <w:numPr>
          <w:ilvl w:val="0"/>
          <w:numId w:val="2"/>
        </w:numPr>
        <w:ind w:right="0" w:hanging="590"/>
      </w:pPr>
      <w:r>
        <w:t xml:space="preserve">This Agreement and all questions of construction, validity and performance under this Agreement shall be governed by the laws of England and Wales without regards to their conflict of law provisions and (without prejudice to clauses 11(1), 11(2) and 11(3)) shall be subject to the exclusive jurisdiction of the courts of England and Wales to which the parties hereby submit except that a party may seek an injunction as described in clause 11(4) in any court of competent jurisdiction.  </w:t>
      </w:r>
    </w:p>
    <w:p w14:paraId="71D87803" w14:textId="77777777" w:rsidR="0028223F" w:rsidRDefault="00B74269" w:rsidP="00454FD8">
      <w:pPr>
        <w:numPr>
          <w:ilvl w:val="0"/>
          <w:numId w:val="2"/>
        </w:numPr>
        <w:ind w:right="0" w:hanging="590"/>
      </w:pPr>
      <w:r>
        <w:t xml:space="preserve">No party will assign its rights under this Agreement without the prior written consent of the other, such consent not to be unreasonably withheld, denied or delayed.   </w:t>
      </w:r>
    </w:p>
    <w:p w14:paraId="18810A8C" w14:textId="77777777" w:rsidR="0028223F" w:rsidRDefault="00B74269" w:rsidP="00454FD8">
      <w:pPr>
        <w:numPr>
          <w:ilvl w:val="0"/>
          <w:numId w:val="2"/>
        </w:numPr>
        <w:ind w:right="0" w:hanging="590"/>
      </w:pPr>
      <w:r>
        <w:t xml:space="preserve">Nothing in this Agreement shall create, imply or evidence any partnership or joint venture between the parties or the relationship between them of principal and agent. </w:t>
      </w:r>
    </w:p>
    <w:p w14:paraId="297E4F4A" w14:textId="77777777" w:rsidR="0028223F" w:rsidRDefault="00B74269" w:rsidP="00454FD8">
      <w:pPr>
        <w:numPr>
          <w:ilvl w:val="0"/>
          <w:numId w:val="2"/>
        </w:numPr>
        <w:ind w:right="0" w:hanging="590"/>
      </w:pPr>
      <w:r>
        <w:t xml:space="preserve">The parties shall procure that in carrying out their obligations under this Agreement, they will comply with all applicable laws, regulations and statutes, including those relating to data protection, modern slavery and anti-bribery. </w:t>
      </w:r>
    </w:p>
    <w:p w14:paraId="6DB486B9" w14:textId="77777777" w:rsidR="0028223F" w:rsidRDefault="00B74269" w:rsidP="00454FD8">
      <w:pPr>
        <w:numPr>
          <w:ilvl w:val="0"/>
          <w:numId w:val="2"/>
        </w:numPr>
        <w:ind w:right="0" w:hanging="590"/>
      </w:pPr>
      <w:r>
        <w:t xml:space="preserve">This Agreement constitutes the entire agreement between the parties in relation to its subject matter and no statements or representations made by any party have been relied upon by the other in entering into this Agreement. </w:t>
      </w:r>
    </w:p>
    <w:p w14:paraId="41A153EE" w14:textId="77777777" w:rsidR="0028223F" w:rsidRDefault="00B74269" w:rsidP="00454FD8">
      <w:pPr>
        <w:numPr>
          <w:ilvl w:val="0"/>
          <w:numId w:val="2"/>
        </w:numPr>
        <w:ind w:right="0" w:hanging="590"/>
      </w:pPr>
      <w:r>
        <w:t xml:space="preserve">This Agreement does not create any right enforceable by any person who is not a party to it. </w:t>
      </w:r>
    </w:p>
    <w:p w14:paraId="651D9A84" w14:textId="77777777" w:rsidR="0028223F" w:rsidRDefault="00B74269" w:rsidP="00454FD8">
      <w:pPr>
        <w:numPr>
          <w:ilvl w:val="0"/>
          <w:numId w:val="2"/>
        </w:numPr>
        <w:spacing w:after="250"/>
        <w:ind w:right="0" w:hanging="590"/>
      </w:pPr>
      <w:r>
        <w:t xml:space="preserve">Notices </w:t>
      </w:r>
    </w:p>
    <w:p w14:paraId="3BBD979D" w14:textId="77777777" w:rsidR="0028223F" w:rsidRDefault="00B74269">
      <w:pPr>
        <w:spacing w:after="0" w:line="259" w:lineRule="auto"/>
        <w:ind w:left="38" w:right="0" w:firstLine="0"/>
        <w:jc w:val="center"/>
      </w:pPr>
      <w:r w:rsidRPr="00F124BF">
        <w:rPr>
          <w:b/>
        </w:rPr>
        <w:t>Cambridge’s</w:t>
      </w:r>
      <w:r>
        <w:t xml:space="preserve"> representative for the purpose of receiving legal notices shall until further notice be:  </w:t>
      </w:r>
    </w:p>
    <w:p w14:paraId="67468EAF" w14:textId="2356D1BE" w:rsidR="0028223F" w:rsidRDefault="00B74269">
      <w:pPr>
        <w:spacing w:after="10"/>
        <w:ind w:left="661" w:right="0"/>
      </w:pPr>
      <w:r>
        <w:t xml:space="preserve">The Assistant Director – </w:t>
      </w:r>
      <w:r w:rsidR="0093284B">
        <w:t>[insert relevant School]</w:t>
      </w:r>
      <w:r>
        <w:t xml:space="preserve"> </w:t>
      </w:r>
    </w:p>
    <w:p w14:paraId="18DCB0E9" w14:textId="77777777" w:rsidR="00454FD8" w:rsidRDefault="00B74269" w:rsidP="00C24BE2">
      <w:pPr>
        <w:spacing w:after="10"/>
        <w:ind w:left="661" w:right="0"/>
      </w:pPr>
      <w:r>
        <w:t>The University of Cambridge</w:t>
      </w:r>
      <w:r w:rsidR="00C24BE2">
        <w:t xml:space="preserve">, </w:t>
      </w:r>
      <w:r>
        <w:t>Greenwich House</w:t>
      </w:r>
      <w:r w:rsidR="00C24BE2">
        <w:t xml:space="preserve">, </w:t>
      </w:r>
      <w:r>
        <w:t xml:space="preserve">Madingley Rise, Madingley Road CB3 0TX </w:t>
      </w:r>
    </w:p>
    <w:p w14:paraId="657B8C3F" w14:textId="32E0AFF6" w:rsidR="00454FD8" w:rsidRDefault="00454FD8" w:rsidP="00454FD8">
      <w:pPr>
        <w:spacing w:after="0" w:line="402" w:lineRule="auto"/>
        <w:ind w:left="663" w:right="4602" w:hanging="11"/>
      </w:pPr>
      <w:r>
        <w:t xml:space="preserve">e-mail: </w:t>
      </w:r>
      <w:r w:rsidR="000D7643" w:rsidRPr="000D7643">
        <w:rPr>
          <w:highlight w:val="yellow"/>
        </w:rPr>
        <w:t>XXXXXX</w:t>
      </w:r>
      <w:r>
        <w:t xml:space="preserve">; </w:t>
      </w:r>
    </w:p>
    <w:p w14:paraId="4FC0302B" w14:textId="50855D28" w:rsidR="0028223F" w:rsidRDefault="00B74269" w:rsidP="00C24BE2">
      <w:pPr>
        <w:spacing w:after="0" w:line="402" w:lineRule="auto"/>
        <w:ind w:left="661" w:right="1247"/>
      </w:pPr>
      <w:r>
        <w:t xml:space="preserve">with a copy to </w:t>
      </w:r>
      <w:r w:rsidR="0093284B">
        <w:t>[insert name and e-mail of Cambridge PI]</w:t>
      </w:r>
      <w:r>
        <w:t xml:space="preserve"> </w:t>
      </w:r>
    </w:p>
    <w:p w14:paraId="1DB86524" w14:textId="6B6F95D1" w:rsidR="00454FD8" w:rsidRDefault="0093284B" w:rsidP="00454FD8">
      <w:pPr>
        <w:spacing w:after="0" w:line="402" w:lineRule="auto"/>
        <w:ind w:left="634" w:right="170"/>
      </w:pPr>
      <w:r w:rsidRPr="000D7643">
        <w:rPr>
          <w:b/>
          <w:highlight w:val="yellow"/>
        </w:rPr>
        <w:t>XXXX</w:t>
      </w:r>
      <w:r w:rsidR="00454FD8" w:rsidRPr="00F124BF">
        <w:rPr>
          <w:b/>
        </w:rPr>
        <w:t xml:space="preserve">’s </w:t>
      </w:r>
      <w:r w:rsidR="00454FD8" w:rsidRPr="00454FD8">
        <w:t xml:space="preserve">representative for the purpose of receiving legal notices shall until further notice be:  </w:t>
      </w:r>
    </w:p>
    <w:p w14:paraId="460CC6C8" w14:textId="77777777" w:rsidR="00454FD8" w:rsidRDefault="00454FD8">
      <w:pPr>
        <w:spacing w:after="0" w:line="402" w:lineRule="auto"/>
        <w:ind w:left="661" w:right="4602"/>
      </w:pPr>
      <w:r w:rsidRPr="00454FD8">
        <w:rPr>
          <w:highlight w:val="yellow"/>
        </w:rPr>
        <w:lastRenderedPageBreak/>
        <w:t>[XXXXXXXXXXXXXXXX]</w:t>
      </w:r>
    </w:p>
    <w:p w14:paraId="7332C30A" w14:textId="77777777" w:rsidR="00454FD8" w:rsidRDefault="00454FD8">
      <w:pPr>
        <w:spacing w:after="0" w:line="402" w:lineRule="auto"/>
        <w:ind w:left="661" w:right="4602"/>
      </w:pPr>
      <w:r>
        <w:t xml:space="preserve">with a copy to: </w:t>
      </w:r>
    </w:p>
    <w:p w14:paraId="7D715568" w14:textId="77777777" w:rsidR="00454FD8" w:rsidRDefault="00454FD8">
      <w:pPr>
        <w:spacing w:after="0" w:line="402" w:lineRule="auto"/>
        <w:ind w:left="661" w:right="4602"/>
      </w:pPr>
      <w:r w:rsidRPr="00454FD8">
        <w:rPr>
          <w:highlight w:val="yellow"/>
        </w:rPr>
        <w:t>[XXXXXXXXXXXX]</w:t>
      </w:r>
    </w:p>
    <w:p w14:paraId="495DDD0D" w14:textId="77777777" w:rsidR="0028223F" w:rsidRDefault="00B74269">
      <w:pPr>
        <w:spacing w:after="384"/>
        <w:ind w:left="555" w:right="0" w:hanging="540"/>
      </w:pPr>
      <w:r>
        <w:t>19.</w:t>
      </w:r>
      <w:r>
        <w:rPr>
          <w:rFonts w:ascii="Arial" w:eastAsia="Arial" w:hAnsi="Arial" w:cs="Arial"/>
        </w:rPr>
        <w:t xml:space="preserve"> </w:t>
      </w:r>
      <w:r>
        <w:rPr>
          <w:rFonts w:ascii="Arial" w:eastAsia="Arial" w:hAnsi="Arial" w:cs="Arial"/>
        </w:rPr>
        <w:tab/>
      </w:r>
      <w:r>
        <w:t xml:space="preserve">This Agreement may be executed in one (1) or more counterparts, each of which shall be deemed an original, but all of which together shall constitute one and the same instrument. A signed copy of this Agreement delivered by e-mailed portable document format file or other means of electronic transmission shall be deemed to have the same legal effect as delivery of an original signed copy of this Agreement. </w:t>
      </w:r>
    </w:p>
    <w:p w14:paraId="30F609E0" w14:textId="77777777" w:rsidR="0028223F" w:rsidRDefault="00B74269">
      <w:pPr>
        <w:tabs>
          <w:tab w:val="center" w:pos="4607"/>
          <w:tab w:val="center" w:pos="5966"/>
        </w:tabs>
        <w:spacing w:after="244"/>
        <w:ind w:left="0" w:right="0" w:firstLine="0"/>
      </w:pPr>
      <w:r>
        <w:t xml:space="preserve">For and on behalf of </w:t>
      </w:r>
      <w:r>
        <w:tab/>
        <w:t xml:space="preserve"> </w:t>
      </w:r>
      <w:r>
        <w:tab/>
        <w:t xml:space="preserve">For and on behalf of </w:t>
      </w:r>
    </w:p>
    <w:p w14:paraId="69E59B28" w14:textId="2BAFB33B" w:rsidR="00C24BE2" w:rsidRDefault="00B74269" w:rsidP="000D6E8F">
      <w:pPr>
        <w:spacing w:after="0" w:line="257" w:lineRule="auto"/>
        <w:ind w:left="107" w:right="397" w:hanging="11"/>
      </w:pPr>
      <w:r>
        <w:rPr>
          <w:b/>
        </w:rPr>
        <w:t xml:space="preserve">The Chancellor, Masters, and Scholars of the </w:t>
      </w:r>
      <w:r>
        <w:rPr>
          <w:b/>
        </w:rPr>
        <w:tab/>
      </w:r>
      <w:r>
        <w:t xml:space="preserve"> </w:t>
      </w:r>
      <w:r>
        <w:tab/>
      </w:r>
      <w:r w:rsidR="0093284B" w:rsidRPr="0093284B">
        <w:rPr>
          <w:b/>
          <w:highlight w:val="yellow"/>
        </w:rPr>
        <w:t>[insert name of other party here]</w:t>
      </w:r>
    </w:p>
    <w:p w14:paraId="73D6A912" w14:textId="77777777" w:rsidR="002E0546" w:rsidRDefault="00C24BE2" w:rsidP="000D6E8F">
      <w:pPr>
        <w:spacing w:after="0" w:line="257" w:lineRule="auto"/>
        <w:ind w:left="107" w:right="397" w:hanging="11"/>
        <w:rPr>
          <w:b/>
        </w:rPr>
      </w:pPr>
      <w:r>
        <w:rPr>
          <w:b/>
        </w:rPr>
        <w:t xml:space="preserve">University </w:t>
      </w:r>
      <w:r w:rsidR="00B74269">
        <w:rPr>
          <w:b/>
        </w:rPr>
        <w:t xml:space="preserve">of Cambridge </w:t>
      </w:r>
      <w:r w:rsidR="00B74269">
        <w:rPr>
          <w:b/>
        </w:rPr>
        <w:tab/>
      </w:r>
    </w:p>
    <w:p w14:paraId="287E43FF" w14:textId="6D4B10F6" w:rsidR="0028223F" w:rsidRDefault="00B74269" w:rsidP="000D6E8F">
      <w:pPr>
        <w:spacing w:after="0" w:line="257" w:lineRule="auto"/>
        <w:ind w:left="107" w:right="397" w:hanging="11"/>
      </w:pPr>
      <w:r>
        <w:rPr>
          <w:b/>
        </w:rPr>
        <w:t xml:space="preserve"> </w:t>
      </w:r>
    </w:p>
    <w:p w14:paraId="0F0347C9" w14:textId="79F7151D" w:rsidR="0028223F" w:rsidRPr="002E0546" w:rsidRDefault="002E0546">
      <w:pPr>
        <w:spacing w:after="134" w:line="259" w:lineRule="auto"/>
        <w:ind w:left="0" w:right="0" w:firstLine="0"/>
        <w:rPr>
          <w:b/>
          <w:color w:val="FF0000"/>
        </w:rPr>
      </w:pPr>
      <w:r w:rsidRPr="002E0546">
        <w:rPr>
          <w:b/>
          <w:color w:val="FF0000"/>
        </w:rPr>
        <w:t>PLEASE NOTE THAT THE RESEARCH OPERATIONS OFFICE SIGNS CONFIDENTIALITY AGREEMENTS ON BEHALF OF THE UNIVERSITY, NOT INDIVIDUAL DEPARTMENTS OR RESEARCHERS.</w:t>
      </w:r>
      <w:bookmarkStart w:id="0" w:name="_GoBack"/>
      <w:bookmarkEnd w:id="0"/>
    </w:p>
    <w:p w14:paraId="598D2336" w14:textId="77777777" w:rsidR="002E0546" w:rsidRDefault="002E0546">
      <w:pPr>
        <w:tabs>
          <w:tab w:val="center" w:pos="961"/>
          <w:tab w:val="center" w:pos="4587"/>
          <w:tab w:val="center" w:pos="5355"/>
          <w:tab w:val="center" w:pos="5908"/>
        </w:tabs>
        <w:spacing w:after="10"/>
        <w:ind w:left="0" w:right="0" w:firstLine="0"/>
      </w:pPr>
    </w:p>
    <w:p w14:paraId="0BE59BB3" w14:textId="23BB0A76" w:rsidR="0028223F" w:rsidRDefault="00B74269">
      <w:pPr>
        <w:tabs>
          <w:tab w:val="center" w:pos="961"/>
          <w:tab w:val="center" w:pos="4587"/>
          <w:tab w:val="center" w:pos="5355"/>
          <w:tab w:val="center" w:pos="5908"/>
        </w:tabs>
        <w:spacing w:after="10"/>
        <w:ind w:left="0" w:right="0" w:firstLine="0"/>
      </w:pPr>
      <w:r>
        <w:t xml:space="preserve">Signed </w:t>
      </w:r>
      <w:r>
        <w:tab/>
        <w:t xml:space="preserve"> </w:t>
      </w:r>
      <w:r>
        <w:tab/>
        <w:t xml:space="preserve"> </w:t>
      </w:r>
      <w:r>
        <w:tab/>
        <w:t xml:space="preserve">Signed </w:t>
      </w:r>
      <w:r>
        <w:tab/>
        <w:t xml:space="preserve"> </w:t>
      </w:r>
    </w:p>
    <w:p w14:paraId="0292E5EB" w14:textId="77777777" w:rsidR="0028223F" w:rsidRDefault="00B74269">
      <w:pPr>
        <w:spacing w:after="165" w:line="259" w:lineRule="auto"/>
        <w:ind w:left="0" w:right="0" w:firstLine="0"/>
      </w:pPr>
      <w:r>
        <w:rPr>
          <w:noProof/>
        </w:rPr>
        <mc:AlternateContent>
          <mc:Choice Requires="wpg">
            <w:drawing>
              <wp:inline distT="0" distB="0" distL="0" distR="0" wp14:anchorId="3A6EE190" wp14:editId="4AD02A2D">
                <wp:extent cx="6184329" cy="6350"/>
                <wp:effectExtent l="0" t="0" r="0" b="0"/>
                <wp:docPr id="5029" name="Group 5029"/>
                <wp:cNvGraphicFramePr/>
                <a:graphic xmlns:a="http://schemas.openxmlformats.org/drawingml/2006/main">
                  <a:graphicData uri="http://schemas.microsoft.com/office/word/2010/wordprocessingGroup">
                    <wpg:wgp>
                      <wpg:cNvGrpSpPr/>
                      <wpg:grpSpPr>
                        <a:xfrm>
                          <a:off x="0" y="0"/>
                          <a:ext cx="6184329" cy="6350"/>
                          <a:chOff x="0" y="0"/>
                          <a:chExt cx="6184329" cy="6350"/>
                        </a:xfrm>
                      </wpg:grpSpPr>
                      <wps:wsp>
                        <wps:cNvPr id="6177" name="Shape 6177"/>
                        <wps:cNvSpPr/>
                        <wps:spPr>
                          <a:xfrm>
                            <a:off x="0" y="0"/>
                            <a:ext cx="2842895" cy="9144"/>
                          </a:xfrm>
                          <a:custGeom>
                            <a:avLst/>
                            <a:gdLst/>
                            <a:ahLst/>
                            <a:cxnLst/>
                            <a:rect l="0" t="0" r="0" b="0"/>
                            <a:pathLst>
                              <a:path w="2842895" h="9144">
                                <a:moveTo>
                                  <a:pt x="0" y="0"/>
                                </a:moveTo>
                                <a:lnTo>
                                  <a:pt x="2842895" y="0"/>
                                </a:lnTo>
                                <a:lnTo>
                                  <a:pt x="28428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78" name="Shape 6178"/>
                        <wps:cNvSpPr/>
                        <wps:spPr>
                          <a:xfrm>
                            <a:off x="3141409" y="0"/>
                            <a:ext cx="3042920" cy="9144"/>
                          </a:xfrm>
                          <a:custGeom>
                            <a:avLst/>
                            <a:gdLst/>
                            <a:ahLst/>
                            <a:cxnLst/>
                            <a:rect l="0" t="0" r="0" b="0"/>
                            <a:pathLst>
                              <a:path w="3042920" h="9144">
                                <a:moveTo>
                                  <a:pt x="0" y="0"/>
                                </a:moveTo>
                                <a:lnTo>
                                  <a:pt x="3042920" y="0"/>
                                </a:lnTo>
                                <a:lnTo>
                                  <a:pt x="3042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29" style="width:486.955pt;height:0.5pt;mso-position-horizontal-relative:char;mso-position-vertical-relative:line" coordsize="61843,63">
                <v:shape id="Shape 6179" style="position:absolute;width:28428;height:91;left:0;top:0;" coordsize="2842895,9144" path="m0,0l2842895,0l2842895,9144l0,9144l0,0">
                  <v:stroke weight="0pt" endcap="flat" joinstyle="miter" miterlimit="10" on="false" color="#000000" opacity="0"/>
                  <v:fill on="true" color="#000000"/>
                </v:shape>
                <v:shape id="Shape 6180" style="position:absolute;width:30429;height:91;left:31414;top:0;" coordsize="3042920,9144" path="m0,0l3042920,0l3042920,9144l0,9144l0,0">
                  <v:stroke weight="0pt" endcap="flat" joinstyle="miter" miterlimit="10" on="false" color="#000000" opacity="0"/>
                  <v:fill on="true" color="#000000"/>
                </v:shape>
              </v:group>
            </w:pict>
          </mc:Fallback>
        </mc:AlternateContent>
      </w:r>
    </w:p>
    <w:p w14:paraId="588B0B36" w14:textId="77777777" w:rsidR="0028223F" w:rsidRDefault="00B74269">
      <w:pPr>
        <w:tabs>
          <w:tab w:val="center" w:pos="1566"/>
          <w:tab w:val="center" w:pos="4587"/>
          <w:tab w:val="center" w:pos="5322"/>
          <w:tab w:val="center" w:pos="5908"/>
        </w:tabs>
        <w:spacing w:after="10"/>
        <w:ind w:left="0" w:right="0" w:firstLine="0"/>
      </w:pPr>
      <w:r>
        <w:t xml:space="preserve">Name </w:t>
      </w:r>
      <w:r>
        <w:tab/>
      </w:r>
      <w:r>
        <w:tab/>
        <w:t xml:space="preserve"> </w:t>
      </w:r>
      <w:r>
        <w:tab/>
        <w:t xml:space="preserve">Name </w:t>
      </w:r>
      <w:r>
        <w:tab/>
        <w:t xml:space="preserve"> </w:t>
      </w:r>
    </w:p>
    <w:p w14:paraId="693A0237" w14:textId="77777777" w:rsidR="0028223F" w:rsidRDefault="00B74269">
      <w:pPr>
        <w:spacing w:after="165" w:line="259" w:lineRule="auto"/>
        <w:ind w:left="0" w:right="0" w:firstLine="0"/>
      </w:pPr>
      <w:r>
        <w:rPr>
          <w:noProof/>
        </w:rPr>
        <mc:AlternateContent>
          <mc:Choice Requires="wpg">
            <w:drawing>
              <wp:inline distT="0" distB="0" distL="0" distR="0" wp14:anchorId="2EEEEA86" wp14:editId="1EA7D8EB">
                <wp:extent cx="6184329" cy="6350"/>
                <wp:effectExtent l="0" t="0" r="0" b="0"/>
                <wp:docPr id="5030" name="Group 5030"/>
                <wp:cNvGraphicFramePr/>
                <a:graphic xmlns:a="http://schemas.openxmlformats.org/drawingml/2006/main">
                  <a:graphicData uri="http://schemas.microsoft.com/office/word/2010/wordprocessingGroup">
                    <wpg:wgp>
                      <wpg:cNvGrpSpPr/>
                      <wpg:grpSpPr>
                        <a:xfrm>
                          <a:off x="0" y="0"/>
                          <a:ext cx="6184329" cy="6350"/>
                          <a:chOff x="0" y="0"/>
                          <a:chExt cx="6184329" cy="6350"/>
                        </a:xfrm>
                      </wpg:grpSpPr>
                      <wps:wsp>
                        <wps:cNvPr id="6181" name="Shape 6181"/>
                        <wps:cNvSpPr/>
                        <wps:spPr>
                          <a:xfrm>
                            <a:off x="0" y="0"/>
                            <a:ext cx="2842895" cy="9144"/>
                          </a:xfrm>
                          <a:custGeom>
                            <a:avLst/>
                            <a:gdLst/>
                            <a:ahLst/>
                            <a:cxnLst/>
                            <a:rect l="0" t="0" r="0" b="0"/>
                            <a:pathLst>
                              <a:path w="2842895" h="9144">
                                <a:moveTo>
                                  <a:pt x="0" y="0"/>
                                </a:moveTo>
                                <a:lnTo>
                                  <a:pt x="2842895" y="0"/>
                                </a:lnTo>
                                <a:lnTo>
                                  <a:pt x="28428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82" name="Shape 6182"/>
                        <wps:cNvSpPr/>
                        <wps:spPr>
                          <a:xfrm>
                            <a:off x="3141409" y="0"/>
                            <a:ext cx="3042920" cy="9144"/>
                          </a:xfrm>
                          <a:custGeom>
                            <a:avLst/>
                            <a:gdLst/>
                            <a:ahLst/>
                            <a:cxnLst/>
                            <a:rect l="0" t="0" r="0" b="0"/>
                            <a:pathLst>
                              <a:path w="3042920" h="9144">
                                <a:moveTo>
                                  <a:pt x="0" y="0"/>
                                </a:moveTo>
                                <a:lnTo>
                                  <a:pt x="3042920" y="0"/>
                                </a:lnTo>
                                <a:lnTo>
                                  <a:pt x="3042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0" style="width:486.955pt;height:0.5pt;mso-position-horizontal-relative:char;mso-position-vertical-relative:line" coordsize="61843,63">
                <v:shape id="Shape 6183" style="position:absolute;width:28428;height:91;left:0;top:0;" coordsize="2842895,9144" path="m0,0l2842895,0l2842895,9144l0,9144l0,0">
                  <v:stroke weight="0pt" endcap="flat" joinstyle="miter" miterlimit="10" on="false" color="#000000" opacity="0"/>
                  <v:fill on="true" color="#000000"/>
                </v:shape>
                <v:shape id="Shape 6184" style="position:absolute;width:30429;height:91;left:31414;top:0;" coordsize="3042920,9144" path="m0,0l3042920,0l3042920,9144l0,9144l0,0">
                  <v:stroke weight="0pt" endcap="flat" joinstyle="miter" miterlimit="10" on="false" color="#000000" opacity="0"/>
                  <v:fill on="true" color="#000000"/>
                </v:shape>
              </v:group>
            </w:pict>
          </mc:Fallback>
        </mc:AlternateContent>
      </w:r>
    </w:p>
    <w:p w14:paraId="7173E287" w14:textId="77777777" w:rsidR="0028223F" w:rsidRDefault="00B74269">
      <w:pPr>
        <w:tabs>
          <w:tab w:val="center" w:pos="4587"/>
          <w:tab w:val="center" w:pos="5417"/>
        </w:tabs>
        <w:spacing w:after="10"/>
        <w:ind w:left="0" w:right="0" w:firstLine="0"/>
      </w:pPr>
      <w:r>
        <w:t>Position</w:t>
      </w:r>
      <w:r>
        <w:tab/>
        <w:t xml:space="preserve"> </w:t>
      </w:r>
      <w:r>
        <w:tab/>
        <w:t xml:space="preserve">Position  </w:t>
      </w:r>
    </w:p>
    <w:p w14:paraId="05C63A20" w14:textId="77777777" w:rsidR="0028223F" w:rsidRDefault="00B74269">
      <w:pPr>
        <w:spacing w:after="165" w:line="259" w:lineRule="auto"/>
        <w:ind w:left="0" w:right="0" w:firstLine="0"/>
      </w:pPr>
      <w:r>
        <w:rPr>
          <w:noProof/>
        </w:rPr>
        <mc:AlternateContent>
          <mc:Choice Requires="wpg">
            <w:drawing>
              <wp:inline distT="0" distB="0" distL="0" distR="0" wp14:anchorId="283978BA" wp14:editId="3FD94ABE">
                <wp:extent cx="6184329" cy="6350"/>
                <wp:effectExtent l="0" t="0" r="0" b="0"/>
                <wp:docPr id="5031" name="Group 5031"/>
                <wp:cNvGraphicFramePr/>
                <a:graphic xmlns:a="http://schemas.openxmlformats.org/drawingml/2006/main">
                  <a:graphicData uri="http://schemas.microsoft.com/office/word/2010/wordprocessingGroup">
                    <wpg:wgp>
                      <wpg:cNvGrpSpPr/>
                      <wpg:grpSpPr>
                        <a:xfrm>
                          <a:off x="0" y="0"/>
                          <a:ext cx="6184329" cy="6350"/>
                          <a:chOff x="0" y="0"/>
                          <a:chExt cx="6184329" cy="6350"/>
                        </a:xfrm>
                      </wpg:grpSpPr>
                      <wps:wsp>
                        <wps:cNvPr id="6185" name="Shape 6185"/>
                        <wps:cNvSpPr/>
                        <wps:spPr>
                          <a:xfrm>
                            <a:off x="0" y="0"/>
                            <a:ext cx="2842895" cy="9144"/>
                          </a:xfrm>
                          <a:custGeom>
                            <a:avLst/>
                            <a:gdLst/>
                            <a:ahLst/>
                            <a:cxnLst/>
                            <a:rect l="0" t="0" r="0" b="0"/>
                            <a:pathLst>
                              <a:path w="2842895" h="9144">
                                <a:moveTo>
                                  <a:pt x="0" y="0"/>
                                </a:moveTo>
                                <a:lnTo>
                                  <a:pt x="2842895" y="0"/>
                                </a:lnTo>
                                <a:lnTo>
                                  <a:pt x="28428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86" name="Shape 6186"/>
                        <wps:cNvSpPr/>
                        <wps:spPr>
                          <a:xfrm>
                            <a:off x="3141409" y="0"/>
                            <a:ext cx="3042920" cy="9144"/>
                          </a:xfrm>
                          <a:custGeom>
                            <a:avLst/>
                            <a:gdLst/>
                            <a:ahLst/>
                            <a:cxnLst/>
                            <a:rect l="0" t="0" r="0" b="0"/>
                            <a:pathLst>
                              <a:path w="3042920" h="9144">
                                <a:moveTo>
                                  <a:pt x="0" y="0"/>
                                </a:moveTo>
                                <a:lnTo>
                                  <a:pt x="3042920" y="0"/>
                                </a:lnTo>
                                <a:lnTo>
                                  <a:pt x="3042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1" style="width:486.955pt;height:0.5pt;mso-position-horizontal-relative:char;mso-position-vertical-relative:line" coordsize="61843,63">
                <v:shape id="Shape 6187" style="position:absolute;width:28428;height:91;left:0;top:0;" coordsize="2842895,9144" path="m0,0l2842895,0l2842895,9144l0,9144l0,0">
                  <v:stroke weight="0pt" endcap="flat" joinstyle="miter" miterlimit="10" on="false" color="#000000" opacity="0"/>
                  <v:fill on="true" color="#000000"/>
                </v:shape>
                <v:shape id="Shape 6188" style="position:absolute;width:30429;height:91;left:31414;top:0;" coordsize="3042920,9144" path="m0,0l3042920,0l3042920,9144l0,9144l0,0">
                  <v:stroke weight="0pt" endcap="flat" joinstyle="miter" miterlimit="10" on="false" color="#000000" opacity="0"/>
                  <v:fill on="true" color="#000000"/>
                </v:shape>
              </v:group>
            </w:pict>
          </mc:Fallback>
        </mc:AlternateContent>
      </w:r>
    </w:p>
    <w:p w14:paraId="20B09274" w14:textId="77777777" w:rsidR="0028223F" w:rsidRDefault="00B74269">
      <w:pPr>
        <w:tabs>
          <w:tab w:val="center" w:pos="1489"/>
          <w:tab w:val="center" w:pos="4587"/>
          <w:tab w:val="center" w:pos="5259"/>
          <w:tab w:val="center" w:pos="5948"/>
        </w:tabs>
        <w:spacing w:after="10"/>
        <w:ind w:left="0" w:right="0" w:firstLine="0"/>
      </w:pPr>
      <w:r>
        <w:t xml:space="preserve">Date </w:t>
      </w:r>
      <w:r>
        <w:tab/>
      </w:r>
      <w:r>
        <w:tab/>
        <w:t xml:space="preserve"> </w:t>
      </w:r>
      <w:r>
        <w:tab/>
        <w:t xml:space="preserve">Date </w:t>
      </w:r>
      <w:r>
        <w:tab/>
        <w:t xml:space="preserve"> </w:t>
      </w:r>
    </w:p>
    <w:p w14:paraId="30EF21CA" w14:textId="77777777" w:rsidR="0028223F" w:rsidRDefault="00B74269">
      <w:pPr>
        <w:spacing w:after="45" w:line="259" w:lineRule="auto"/>
        <w:ind w:left="-15" w:right="0" w:firstLine="0"/>
      </w:pPr>
      <w:r>
        <w:rPr>
          <w:noProof/>
        </w:rPr>
        <mc:AlternateContent>
          <mc:Choice Requires="wpg">
            <w:drawing>
              <wp:inline distT="0" distB="0" distL="0" distR="0" wp14:anchorId="0E152654" wp14:editId="5C6C2D0B">
                <wp:extent cx="6193854" cy="6350"/>
                <wp:effectExtent l="0" t="0" r="0" b="0"/>
                <wp:docPr id="5032" name="Group 5032"/>
                <wp:cNvGraphicFramePr/>
                <a:graphic xmlns:a="http://schemas.openxmlformats.org/drawingml/2006/main">
                  <a:graphicData uri="http://schemas.microsoft.com/office/word/2010/wordprocessingGroup">
                    <wpg:wgp>
                      <wpg:cNvGrpSpPr/>
                      <wpg:grpSpPr>
                        <a:xfrm>
                          <a:off x="0" y="0"/>
                          <a:ext cx="6193854" cy="6350"/>
                          <a:chOff x="0" y="0"/>
                          <a:chExt cx="6193854" cy="6350"/>
                        </a:xfrm>
                      </wpg:grpSpPr>
                      <wps:wsp>
                        <wps:cNvPr id="6189" name="Shape 6189"/>
                        <wps:cNvSpPr/>
                        <wps:spPr>
                          <a:xfrm>
                            <a:off x="0" y="0"/>
                            <a:ext cx="2852420" cy="9144"/>
                          </a:xfrm>
                          <a:custGeom>
                            <a:avLst/>
                            <a:gdLst/>
                            <a:ahLst/>
                            <a:cxnLst/>
                            <a:rect l="0" t="0" r="0" b="0"/>
                            <a:pathLst>
                              <a:path w="2852420" h="9144">
                                <a:moveTo>
                                  <a:pt x="0" y="0"/>
                                </a:moveTo>
                                <a:lnTo>
                                  <a:pt x="2852420" y="0"/>
                                </a:lnTo>
                                <a:lnTo>
                                  <a:pt x="2852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0" name="Shape 6190"/>
                        <wps:cNvSpPr/>
                        <wps:spPr>
                          <a:xfrm>
                            <a:off x="3141409" y="0"/>
                            <a:ext cx="3052445" cy="9144"/>
                          </a:xfrm>
                          <a:custGeom>
                            <a:avLst/>
                            <a:gdLst/>
                            <a:ahLst/>
                            <a:cxnLst/>
                            <a:rect l="0" t="0" r="0" b="0"/>
                            <a:pathLst>
                              <a:path w="3052445" h="9144">
                                <a:moveTo>
                                  <a:pt x="0" y="0"/>
                                </a:moveTo>
                                <a:lnTo>
                                  <a:pt x="3052445" y="0"/>
                                </a:lnTo>
                                <a:lnTo>
                                  <a:pt x="30524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2" style="width:487.705pt;height:0.5pt;mso-position-horizontal-relative:char;mso-position-vertical-relative:line" coordsize="61938,63">
                <v:shape id="Shape 6191" style="position:absolute;width:28524;height:91;left:0;top:0;" coordsize="2852420,9144" path="m0,0l2852420,0l2852420,9144l0,9144l0,0">
                  <v:stroke weight="0pt" endcap="flat" joinstyle="miter" miterlimit="10" on="false" color="#000000" opacity="0"/>
                  <v:fill on="true" color="#000000"/>
                </v:shape>
                <v:shape id="Shape 6192" style="position:absolute;width:30524;height:91;left:31414;top:0;" coordsize="3052445,9144" path="m0,0l3052445,0l3052445,9144l0,9144l0,0">
                  <v:stroke weight="0pt" endcap="flat" joinstyle="miter" miterlimit="10" on="false" color="#000000" opacity="0"/>
                  <v:fill on="true" color="#000000"/>
                </v:shape>
              </v:group>
            </w:pict>
          </mc:Fallback>
        </mc:AlternateContent>
      </w:r>
    </w:p>
    <w:p w14:paraId="60F01E51" w14:textId="77777777" w:rsidR="0028223F" w:rsidRDefault="00B74269">
      <w:pPr>
        <w:spacing w:after="160" w:line="259" w:lineRule="auto"/>
        <w:ind w:left="0" w:right="0" w:firstLine="0"/>
      </w:pPr>
      <w:r>
        <w:t xml:space="preserve"> </w:t>
      </w:r>
    </w:p>
    <w:p w14:paraId="31DD5086" w14:textId="1A29B9C4" w:rsidR="007B6635" w:rsidRDefault="00B74269" w:rsidP="000D6E8F">
      <w:pPr>
        <w:spacing w:after="0" w:line="250" w:lineRule="auto"/>
        <w:ind w:left="28" w:right="0" w:hanging="11"/>
      </w:pPr>
      <w:r>
        <w:t xml:space="preserve">Signed, read and understood by </w:t>
      </w:r>
      <w:r w:rsidR="007B6635">
        <w:tab/>
      </w:r>
      <w:r w:rsidR="007B6635">
        <w:tab/>
      </w:r>
      <w:r w:rsidR="007B6635">
        <w:tab/>
        <w:t xml:space="preserve">Signed, read and understood by </w:t>
      </w:r>
    </w:p>
    <w:p w14:paraId="76C804C1" w14:textId="6436EBE1" w:rsidR="0028223F" w:rsidRDefault="00B74269" w:rsidP="000D6E8F">
      <w:pPr>
        <w:spacing w:after="0" w:line="250" w:lineRule="auto"/>
        <w:ind w:left="28" w:right="0" w:hanging="11"/>
      </w:pPr>
      <w:r>
        <w:t xml:space="preserve">Cambridge researcher(s) </w:t>
      </w:r>
      <w:r w:rsidR="007B6635">
        <w:tab/>
      </w:r>
      <w:r w:rsidR="007B6635">
        <w:tab/>
      </w:r>
      <w:r w:rsidR="007B6635">
        <w:tab/>
      </w:r>
      <w:r w:rsidR="007B6635">
        <w:tab/>
      </w:r>
      <w:r w:rsidR="0093284B" w:rsidRPr="0093284B">
        <w:rPr>
          <w:highlight w:val="yellow"/>
        </w:rPr>
        <w:t>XXXX</w:t>
      </w:r>
      <w:r w:rsidR="007B6635">
        <w:t xml:space="preserve"> researcher(s) </w:t>
      </w:r>
    </w:p>
    <w:p w14:paraId="0E053EFD" w14:textId="77777777" w:rsidR="000D6E8F" w:rsidRDefault="000D6E8F" w:rsidP="000D6E8F">
      <w:pPr>
        <w:spacing w:after="0" w:line="250" w:lineRule="auto"/>
        <w:ind w:left="28" w:right="0" w:hanging="11"/>
      </w:pPr>
    </w:p>
    <w:p w14:paraId="726B5F90" w14:textId="77777777" w:rsidR="0028223F" w:rsidRDefault="00B74269">
      <w:pPr>
        <w:tabs>
          <w:tab w:val="center" w:pos="961"/>
          <w:tab w:val="center" w:pos="4587"/>
          <w:tab w:val="center" w:pos="5355"/>
          <w:tab w:val="center" w:pos="5908"/>
        </w:tabs>
        <w:spacing w:after="10"/>
        <w:ind w:left="0" w:right="0" w:firstLine="0"/>
      </w:pPr>
      <w:r>
        <w:t xml:space="preserve">Signed </w:t>
      </w:r>
      <w:r>
        <w:tab/>
        <w:t xml:space="preserve"> </w:t>
      </w:r>
      <w:r>
        <w:tab/>
        <w:t xml:space="preserve"> </w:t>
      </w:r>
      <w:r>
        <w:tab/>
        <w:t xml:space="preserve">Signed </w:t>
      </w:r>
      <w:r>
        <w:tab/>
        <w:t xml:space="preserve"> </w:t>
      </w:r>
    </w:p>
    <w:p w14:paraId="1C3E1678" w14:textId="77777777" w:rsidR="0028223F" w:rsidRDefault="00B74269">
      <w:pPr>
        <w:spacing w:after="165" w:line="259" w:lineRule="auto"/>
        <w:ind w:left="0" w:right="0" w:firstLine="0"/>
      </w:pPr>
      <w:r>
        <w:rPr>
          <w:noProof/>
        </w:rPr>
        <mc:AlternateContent>
          <mc:Choice Requires="wpg">
            <w:drawing>
              <wp:inline distT="0" distB="0" distL="0" distR="0" wp14:anchorId="3D08F89B" wp14:editId="1C362495">
                <wp:extent cx="6184329" cy="6350"/>
                <wp:effectExtent l="0" t="0" r="0" b="0"/>
                <wp:docPr id="5033" name="Group 5033"/>
                <wp:cNvGraphicFramePr/>
                <a:graphic xmlns:a="http://schemas.openxmlformats.org/drawingml/2006/main">
                  <a:graphicData uri="http://schemas.microsoft.com/office/word/2010/wordprocessingGroup">
                    <wpg:wgp>
                      <wpg:cNvGrpSpPr/>
                      <wpg:grpSpPr>
                        <a:xfrm>
                          <a:off x="0" y="0"/>
                          <a:ext cx="6184329" cy="6350"/>
                          <a:chOff x="0" y="0"/>
                          <a:chExt cx="6184329" cy="6350"/>
                        </a:xfrm>
                      </wpg:grpSpPr>
                      <wps:wsp>
                        <wps:cNvPr id="6193" name="Shape 6193"/>
                        <wps:cNvSpPr/>
                        <wps:spPr>
                          <a:xfrm>
                            <a:off x="0" y="0"/>
                            <a:ext cx="2842895" cy="9144"/>
                          </a:xfrm>
                          <a:custGeom>
                            <a:avLst/>
                            <a:gdLst/>
                            <a:ahLst/>
                            <a:cxnLst/>
                            <a:rect l="0" t="0" r="0" b="0"/>
                            <a:pathLst>
                              <a:path w="2842895" h="9144">
                                <a:moveTo>
                                  <a:pt x="0" y="0"/>
                                </a:moveTo>
                                <a:lnTo>
                                  <a:pt x="2842895" y="0"/>
                                </a:lnTo>
                                <a:lnTo>
                                  <a:pt x="28428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4" name="Shape 6194"/>
                        <wps:cNvSpPr/>
                        <wps:spPr>
                          <a:xfrm>
                            <a:off x="3141409" y="0"/>
                            <a:ext cx="3042920" cy="9144"/>
                          </a:xfrm>
                          <a:custGeom>
                            <a:avLst/>
                            <a:gdLst/>
                            <a:ahLst/>
                            <a:cxnLst/>
                            <a:rect l="0" t="0" r="0" b="0"/>
                            <a:pathLst>
                              <a:path w="3042920" h="9144">
                                <a:moveTo>
                                  <a:pt x="0" y="0"/>
                                </a:moveTo>
                                <a:lnTo>
                                  <a:pt x="3042920" y="0"/>
                                </a:lnTo>
                                <a:lnTo>
                                  <a:pt x="3042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3" style="width:486.955pt;height:0.5pt;mso-position-horizontal-relative:char;mso-position-vertical-relative:line" coordsize="61843,63">
                <v:shape id="Shape 6195" style="position:absolute;width:28428;height:91;left:0;top:0;" coordsize="2842895,9144" path="m0,0l2842895,0l2842895,9144l0,9144l0,0">
                  <v:stroke weight="0pt" endcap="flat" joinstyle="miter" miterlimit="10" on="false" color="#000000" opacity="0"/>
                  <v:fill on="true" color="#000000"/>
                </v:shape>
                <v:shape id="Shape 6196" style="position:absolute;width:30429;height:91;left:31414;top:0;" coordsize="3042920,9144" path="m0,0l3042920,0l3042920,9144l0,9144l0,0">
                  <v:stroke weight="0pt" endcap="flat" joinstyle="miter" miterlimit="10" on="false" color="#000000" opacity="0"/>
                  <v:fill on="true" color="#000000"/>
                </v:shape>
              </v:group>
            </w:pict>
          </mc:Fallback>
        </mc:AlternateContent>
      </w:r>
    </w:p>
    <w:p w14:paraId="14F0B683" w14:textId="196915DB" w:rsidR="0028223F" w:rsidRDefault="00B74269">
      <w:pPr>
        <w:tabs>
          <w:tab w:val="center" w:pos="2500"/>
          <w:tab w:val="center" w:pos="4587"/>
          <w:tab w:val="center" w:pos="5322"/>
          <w:tab w:val="center" w:pos="5908"/>
        </w:tabs>
        <w:spacing w:after="10"/>
        <w:ind w:left="0" w:right="0" w:firstLine="0"/>
      </w:pPr>
      <w:r>
        <w:t xml:space="preserve">Name </w:t>
      </w:r>
      <w:r>
        <w:tab/>
      </w:r>
      <w:r>
        <w:tab/>
        <w:t xml:space="preserve"> </w:t>
      </w:r>
      <w:r>
        <w:tab/>
        <w:t xml:space="preserve">Name  </w:t>
      </w:r>
      <w:r>
        <w:tab/>
        <w:t xml:space="preserve"> </w:t>
      </w:r>
    </w:p>
    <w:p w14:paraId="71968CEA" w14:textId="77777777" w:rsidR="0028223F" w:rsidRDefault="00B74269">
      <w:pPr>
        <w:spacing w:after="165" w:line="259" w:lineRule="auto"/>
        <w:ind w:left="0" w:right="0" w:firstLine="0"/>
      </w:pPr>
      <w:r>
        <w:rPr>
          <w:noProof/>
        </w:rPr>
        <mc:AlternateContent>
          <mc:Choice Requires="wpg">
            <w:drawing>
              <wp:inline distT="0" distB="0" distL="0" distR="0" wp14:anchorId="64262C89" wp14:editId="27877DC1">
                <wp:extent cx="6184329" cy="6350"/>
                <wp:effectExtent l="0" t="0" r="0" b="0"/>
                <wp:docPr id="5034" name="Group 5034"/>
                <wp:cNvGraphicFramePr/>
                <a:graphic xmlns:a="http://schemas.openxmlformats.org/drawingml/2006/main">
                  <a:graphicData uri="http://schemas.microsoft.com/office/word/2010/wordprocessingGroup">
                    <wpg:wgp>
                      <wpg:cNvGrpSpPr/>
                      <wpg:grpSpPr>
                        <a:xfrm>
                          <a:off x="0" y="0"/>
                          <a:ext cx="6184329" cy="6350"/>
                          <a:chOff x="0" y="0"/>
                          <a:chExt cx="6184329" cy="6350"/>
                        </a:xfrm>
                      </wpg:grpSpPr>
                      <wps:wsp>
                        <wps:cNvPr id="6197" name="Shape 6197"/>
                        <wps:cNvSpPr/>
                        <wps:spPr>
                          <a:xfrm>
                            <a:off x="0" y="0"/>
                            <a:ext cx="2842895" cy="9144"/>
                          </a:xfrm>
                          <a:custGeom>
                            <a:avLst/>
                            <a:gdLst/>
                            <a:ahLst/>
                            <a:cxnLst/>
                            <a:rect l="0" t="0" r="0" b="0"/>
                            <a:pathLst>
                              <a:path w="2842895" h="9144">
                                <a:moveTo>
                                  <a:pt x="0" y="0"/>
                                </a:moveTo>
                                <a:lnTo>
                                  <a:pt x="2842895" y="0"/>
                                </a:lnTo>
                                <a:lnTo>
                                  <a:pt x="28428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8" name="Shape 6198"/>
                        <wps:cNvSpPr/>
                        <wps:spPr>
                          <a:xfrm>
                            <a:off x="3141409" y="0"/>
                            <a:ext cx="3042920" cy="9144"/>
                          </a:xfrm>
                          <a:custGeom>
                            <a:avLst/>
                            <a:gdLst/>
                            <a:ahLst/>
                            <a:cxnLst/>
                            <a:rect l="0" t="0" r="0" b="0"/>
                            <a:pathLst>
                              <a:path w="3042920" h="9144">
                                <a:moveTo>
                                  <a:pt x="0" y="0"/>
                                </a:moveTo>
                                <a:lnTo>
                                  <a:pt x="3042920" y="0"/>
                                </a:lnTo>
                                <a:lnTo>
                                  <a:pt x="3042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4" style="width:486.955pt;height:0.5pt;mso-position-horizontal-relative:char;mso-position-vertical-relative:line" coordsize="61843,63">
                <v:shape id="Shape 6199" style="position:absolute;width:28428;height:91;left:0;top:0;" coordsize="2842895,9144" path="m0,0l2842895,0l2842895,9144l0,9144l0,0">
                  <v:stroke weight="0pt" endcap="flat" joinstyle="miter" miterlimit="10" on="false" color="#000000" opacity="0"/>
                  <v:fill on="true" color="#000000"/>
                </v:shape>
                <v:shape id="Shape 6200" style="position:absolute;width:30429;height:91;left:31414;top:0;" coordsize="3042920,9144" path="m0,0l3042920,0l3042920,9144l0,9144l0,0">
                  <v:stroke weight="0pt" endcap="flat" joinstyle="miter" miterlimit="10" on="false" color="#000000" opacity="0"/>
                  <v:fill on="true" color="#000000"/>
                </v:shape>
              </v:group>
            </w:pict>
          </mc:Fallback>
        </mc:AlternateContent>
      </w:r>
    </w:p>
    <w:p w14:paraId="37A8D83B" w14:textId="392307E7" w:rsidR="0028223F" w:rsidRDefault="00B74269">
      <w:pPr>
        <w:tabs>
          <w:tab w:val="center" w:pos="4587"/>
          <w:tab w:val="center" w:pos="5417"/>
        </w:tabs>
        <w:spacing w:after="10"/>
        <w:ind w:left="0" w:right="0" w:firstLine="0"/>
      </w:pPr>
      <w:r>
        <w:t>Position</w:t>
      </w:r>
      <w:r>
        <w:tab/>
        <w:t xml:space="preserve"> </w:t>
      </w:r>
      <w:r>
        <w:tab/>
        <w:t xml:space="preserve">Position  </w:t>
      </w:r>
    </w:p>
    <w:p w14:paraId="637C2693" w14:textId="77777777" w:rsidR="0028223F" w:rsidRDefault="00B74269">
      <w:pPr>
        <w:spacing w:after="165" w:line="259" w:lineRule="auto"/>
        <w:ind w:left="0" w:right="0" w:firstLine="0"/>
      </w:pPr>
      <w:r>
        <w:rPr>
          <w:noProof/>
        </w:rPr>
        <mc:AlternateContent>
          <mc:Choice Requires="wpg">
            <w:drawing>
              <wp:inline distT="0" distB="0" distL="0" distR="0" wp14:anchorId="13F023DE" wp14:editId="7E9CAB73">
                <wp:extent cx="6184329" cy="6350"/>
                <wp:effectExtent l="0" t="0" r="0" b="0"/>
                <wp:docPr id="5035" name="Group 5035"/>
                <wp:cNvGraphicFramePr/>
                <a:graphic xmlns:a="http://schemas.openxmlformats.org/drawingml/2006/main">
                  <a:graphicData uri="http://schemas.microsoft.com/office/word/2010/wordprocessingGroup">
                    <wpg:wgp>
                      <wpg:cNvGrpSpPr/>
                      <wpg:grpSpPr>
                        <a:xfrm>
                          <a:off x="0" y="0"/>
                          <a:ext cx="6184329" cy="6350"/>
                          <a:chOff x="0" y="0"/>
                          <a:chExt cx="6184329" cy="6350"/>
                        </a:xfrm>
                      </wpg:grpSpPr>
                      <wps:wsp>
                        <wps:cNvPr id="6201" name="Shape 6201"/>
                        <wps:cNvSpPr/>
                        <wps:spPr>
                          <a:xfrm>
                            <a:off x="0" y="0"/>
                            <a:ext cx="2842895" cy="9144"/>
                          </a:xfrm>
                          <a:custGeom>
                            <a:avLst/>
                            <a:gdLst/>
                            <a:ahLst/>
                            <a:cxnLst/>
                            <a:rect l="0" t="0" r="0" b="0"/>
                            <a:pathLst>
                              <a:path w="2842895" h="9144">
                                <a:moveTo>
                                  <a:pt x="0" y="0"/>
                                </a:moveTo>
                                <a:lnTo>
                                  <a:pt x="2842895" y="0"/>
                                </a:lnTo>
                                <a:lnTo>
                                  <a:pt x="28428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02" name="Shape 6202"/>
                        <wps:cNvSpPr/>
                        <wps:spPr>
                          <a:xfrm>
                            <a:off x="3141409" y="0"/>
                            <a:ext cx="3042920" cy="9144"/>
                          </a:xfrm>
                          <a:custGeom>
                            <a:avLst/>
                            <a:gdLst/>
                            <a:ahLst/>
                            <a:cxnLst/>
                            <a:rect l="0" t="0" r="0" b="0"/>
                            <a:pathLst>
                              <a:path w="3042920" h="9144">
                                <a:moveTo>
                                  <a:pt x="0" y="0"/>
                                </a:moveTo>
                                <a:lnTo>
                                  <a:pt x="3042920" y="0"/>
                                </a:lnTo>
                                <a:lnTo>
                                  <a:pt x="3042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5" style="width:486.955pt;height:0.5pt;mso-position-horizontal-relative:char;mso-position-vertical-relative:line" coordsize="61843,63">
                <v:shape id="Shape 6203" style="position:absolute;width:28428;height:91;left:0;top:0;" coordsize="2842895,9144" path="m0,0l2842895,0l2842895,9144l0,9144l0,0">
                  <v:stroke weight="0pt" endcap="flat" joinstyle="miter" miterlimit="10" on="false" color="#000000" opacity="0"/>
                  <v:fill on="true" color="#000000"/>
                </v:shape>
                <v:shape id="Shape 6204" style="position:absolute;width:30429;height:91;left:31414;top:0;" coordsize="3042920,9144" path="m0,0l3042920,0l3042920,9144l0,9144l0,0">
                  <v:stroke weight="0pt" endcap="flat" joinstyle="miter" miterlimit="10" on="false" color="#000000" opacity="0"/>
                  <v:fill on="true" color="#000000"/>
                </v:shape>
              </v:group>
            </w:pict>
          </mc:Fallback>
        </mc:AlternateContent>
      </w:r>
    </w:p>
    <w:p w14:paraId="2CE0B8C2" w14:textId="24B1810A" w:rsidR="0028223F" w:rsidRDefault="00B74269">
      <w:pPr>
        <w:tabs>
          <w:tab w:val="center" w:pos="1489"/>
          <w:tab w:val="center" w:pos="4587"/>
          <w:tab w:val="center" w:pos="5269"/>
          <w:tab w:val="center" w:pos="5908"/>
        </w:tabs>
        <w:spacing w:after="10"/>
        <w:ind w:left="0" w:right="0" w:firstLine="0"/>
      </w:pPr>
      <w:r>
        <w:t xml:space="preserve">Date </w:t>
      </w:r>
      <w:r>
        <w:tab/>
      </w:r>
      <w:r>
        <w:tab/>
        <w:t xml:space="preserve"> </w:t>
      </w:r>
      <w:r>
        <w:tab/>
        <w:t xml:space="preserve">Date </w:t>
      </w:r>
      <w:r>
        <w:tab/>
        <w:t xml:space="preserve"> </w:t>
      </w:r>
    </w:p>
    <w:p w14:paraId="1DCF72AC" w14:textId="7B1AC239" w:rsidR="0028223F" w:rsidRDefault="00B74269" w:rsidP="007B6635">
      <w:pPr>
        <w:spacing w:after="205" w:line="259" w:lineRule="auto"/>
        <w:ind w:left="-15" w:right="0" w:firstLine="0"/>
      </w:pPr>
      <w:r>
        <w:rPr>
          <w:noProof/>
        </w:rPr>
        <mc:AlternateContent>
          <mc:Choice Requires="wpg">
            <w:drawing>
              <wp:inline distT="0" distB="0" distL="0" distR="0" wp14:anchorId="5B6A56A2" wp14:editId="198A686F">
                <wp:extent cx="6193854" cy="6350"/>
                <wp:effectExtent l="0" t="0" r="0" b="0"/>
                <wp:docPr id="5036" name="Group 5036"/>
                <wp:cNvGraphicFramePr/>
                <a:graphic xmlns:a="http://schemas.openxmlformats.org/drawingml/2006/main">
                  <a:graphicData uri="http://schemas.microsoft.com/office/word/2010/wordprocessingGroup">
                    <wpg:wgp>
                      <wpg:cNvGrpSpPr/>
                      <wpg:grpSpPr>
                        <a:xfrm>
                          <a:off x="0" y="0"/>
                          <a:ext cx="6193854" cy="6350"/>
                          <a:chOff x="0" y="0"/>
                          <a:chExt cx="6193854" cy="6350"/>
                        </a:xfrm>
                      </wpg:grpSpPr>
                      <wps:wsp>
                        <wps:cNvPr id="6205" name="Shape 6205"/>
                        <wps:cNvSpPr/>
                        <wps:spPr>
                          <a:xfrm>
                            <a:off x="0" y="0"/>
                            <a:ext cx="2852420" cy="9144"/>
                          </a:xfrm>
                          <a:custGeom>
                            <a:avLst/>
                            <a:gdLst/>
                            <a:ahLst/>
                            <a:cxnLst/>
                            <a:rect l="0" t="0" r="0" b="0"/>
                            <a:pathLst>
                              <a:path w="2852420" h="9144">
                                <a:moveTo>
                                  <a:pt x="0" y="0"/>
                                </a:moveTo>
                                <a:lnTo>
                                  <a:pt x="2852420" y="0"/>
                                </a:lnTo>
                                <a:lnTo>
                                  <a:pt x="2852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06" name="Shape 6206"/>
                        <wps:cNvSpPr/>
                        <wps:spPr>
                          <a:xfrm>
                            <a:off x="3141409" y="0"/>
                            <a:ext cx="3052445" cy="9144"/>
                          </a:xfrm>
                          <a:custGeom>
                            <a:avLst/>
                            <a:gdLst/>
                            <a:ahLst/>
                            <a:cxnLst/>
                            <a:rect l="0" t="0" r="0" b="0"/>
                            <a:pathLst>
                              <a:path w="3052445" h="9144">
                                <a:moveTo>
                                  <a:pt x="0" y="0"/>
                                </a:moveTo>
                                <a:lnTo>
                                  <a:pt x="3052445" y="0"/>
                                </a:lnTo>
                                <a:lnTo>
                                  <a:pt x="30524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6" style="width:487.705pt;height:0.5pt;mso-position-horizontal-relative:char;mso-position-vertical-relative:line" coordsize="61938,63">
                <v:shape id="Shape 6207" style="position:absolute;width:28524;height:91;left:0;top:0;" coordsize="2852420,9144" path="m0,0l2852420,0l2852420,9144l0,9144l0,0">
                  <v:stroke weight="0pt" endcap="flat" joinstyle="miter" miterlimit="10" on="false" color="#000000" opacity="0"/>
                  <v:fill on="true" color="#000000"/>
                </v:shape>
                <v:shape id="Shape 6208" style="position:absolute;width:30524;height:91;left:31414;top:0;" coordsize="3052445,9144" path="m0,0l3052445,0l3052445,9144l0,9144l0,0">
                  <v:stroke weight="0pt" endcap="flat" joinstyle="miter" miterlimit="10" on="false" color="#000000" opacity="0"/>
                  <v:fill on="true" color="#000000"/>
                </v:shape>
              </v:group>
            </w:pict>
          </mc:Fallback>
        </mc:AlternateContent>
      </w:r>
    </w:p>
    <w:sectPr w:rsidR="0028223F">
      <w:footerReference w:type="even" r:id="rId7"/>
      <w:footerReference w:type="default" r:id="rId8"/>
      <w:footerReference w:type="first" r:id="rId9"/>
      <w:pgSz w:w="11905" w:h="16840"/>
      <w:pgMar w:top="1485" w:right="1081" w:bottom="1711" w:left="1081" w:header="720" w:footer="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1FEDF" w14:textId="77777777" w:rsidR="00AB7CF1" w:rsidRDefault="00AB7CF1">
      <w:pPr>
        <w:spacing w:after="0" w:line="240" w:lineRule="auto"/>
      </w:pPr>
      <w:r>
        <w:separator/>
      </w:r>
    </w:p>
  </w:endnote>
  <w:endnote w:type="continuationSeparator" w:id="0">
    <w:p w14:paraId="25C60365" w14:textId="77777777" w:rsidR="00AB7CF1" w:rsidRDefault="00AB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A6A6" w14:textId="77777777" w:rsidR="0028223F" w:rsidRDefault="00B74269">
    <w:pPr>
      <w:tabs>
        <w:tab w:val="center" w:pos="4799"/>
        <w:tab w:val="right" w:pos="9744"/>
      </w:tabs>
      <w:spacing w:after="97" w:line="259" w:lineRule="auto"/>
      <w:ind w:left="0" w:right="0" w:firstLine="0"/>
    </w:pPr>
    <w:r>
      <w:rPr>
        <w:noProof/>
      </w:rPr>
      <mc:AlternateContent>
        <mc:Choice Requires="wpg">
          <w:drawing>
            <wp:anchor distT="0" distB="0" distL="114300" distR="114300" simplePos="0" relativeHeight="251658240" behindDoc="0" locked="0" layoutInCell="1" allowOverlap="1" wp14:anchorId="788C52B7" wp14:editId="3A4E2A2C">
              <wp:simplePos x="0" y="0"/>
              <wp:positionH relativeFrom="page">
                <wp:posOffset>686118</wp:posOffset>
              </wp:positionH>
              <wp:positionV relativeFrom="page">
                <wp:posOffset>10045382</wp:posOffset>
              </wp:positionV>
              <wp:extent cx="6124004" cy="19050"/>
              <wp:effectExtent l="0" t="0" r="0" b="0"/>
              <wp:wrapSquare wrapText="bothSides"/>
              <wp:docPr id="5878" name="Group 5878"/>
              <wp:cNvGraphicFramePr/>
              <a:graphic xmlns:a="http://schemas.openxmlformats.org/drawingml/2006/main">
                <a:graphicData uri="http://schemas.microsoft.com/office/word/2010/wordprocessingGroup">
                  <wpg:wgp>
                    <wpg:cNvGrpSpPr/>
                    <wpg:grpSpPr>
                      <a:xfrm>
                        <a:off x="0" y="0"/>
                        <a:ext cx="6124004" cy="19050"/>
                        <a:chOff x="0" y="0"/>
                        <a:chExt cx="6124004" cy="19050"/>
                      </a:xfrm>
                    </wpg:grpSpPr>
                    <wps:wsp>
                      <wps:cNvPr id="6229" name="Shape 6229"/>
                      <wps:cNvSpPr/>
                      <wps:spPr>
                        <a:xfrm>
                          <a:off x="0" y="0"/>
                          <a:ext cx="2455291" cy="19050"/>
                        </a:xfrm>
                        <a:custGeom>
                          <a:avLst/>
                          <a:gdLst/>
                          <a:ahLst/>
                          <a:cxnLst/>
                          <a:rect l="0" t="0" r="0" b="0"/>
                          <a:pathLst>
                            <a:path w="2455291" h="19050">
                              <a:moveTo>
                                <a:pt x="0" y="0"/>
                              </a:moveTo>
                              <a:lnTo>
                                <a:pt x="2455291" y="0"/>
                              </a:lnTo>
                              <a:lnTo>
                                <a:pt x="245529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0" name="Shape 6230"/>
                      <wps:cNvSpPr/>
                      <wps:spPr>
                        <a:xfrm>
                          <a:off x="2455228"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1" name="Shape 6231"/>
                      <wps:cNvSpPr/>
                      <wps:spPr>
                        <a:xfrm>
                          <a:off x="2474278" y="0"/>
                          <a:ext cx="1127760" cy="19050"/>
                        </a:xfrm>
                        <a:custGeom>
                          <a:avLst/>
                          <a:gdLst/>
                          <a:ahLst/>
                          <a:cxnLst/>
                          <a:rect l="0" t="0" r="0" b="0"/>
                          <a:pathLst>
                            <a:path w="1127760" h="19050">
                              <a:moveTo>
                                <a:pt x="0" y="0"/>
                              </a:moveTo>
                              <a:lnTo>
                                <a:pt x="1127760" y="0"/>
                              </a:lnTo>
                              <a:lnTo>
                                <a:pt x="112776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2" name="Shape 6232"/>
                      <wps:cNvSpPr/>
                      <wps:spPr>
                        <a:xfrm>
                          <a:off x="3602038"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3" name="Shape 6233"/>
                      <wps:cNvSpPr/>
                      <wps:spPr>
                        <a:xfrm>
                          <a:off x="3621088" y="0"/>
                          <a:ext cx="2502916" cy="19050"/>
                        </a:xfrm>
                        <a:custGeom>
                          <a:avLst/>
                          <a:gdLst/>
                          <a:ahLst/>
                          <a:cxnLst/>
                          <a:rect l="0" t="0" r="0" b="0"/>
                          <a:pathLst>
                            <a:path w="2502916" h="19050">
                              <a:moveTo>
                                <a:pt x="0" y="0"/>
                              </a:moveTo>
                              <a:lnTo>
                                <a:pt x="2502916" y="0"/>
                              </a:lnTo>
                              <a:lnTo>
                                <a:pt x="250291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78" style="width:482.205pt;height:1.5pt;position:absolute;mso-position-horizontal-relative:page;mso-position-horizontal:absolute;margin-left:54.025pt;mso-position-vertical-relative:page;margin-top:790.975pt;" coordsize="61240,190">
              <v:shape id="Shape 6234" style="position:absolute;width:24552;height:190;left:0;top:0;" coordsize="2455291,19050" path="m0,0l2455291,0l2455291,19050l0,19050l0,0">
                <v:stroke weight="0pt" endcap="flat" joinstyle="miter" miterlimit="10" on="false" color="#000000" opacity="0"/>
                <v:fill on="true" color="#000000"/>
              </v:shape>
              <v:shape id="Shape 6235" style="position:absolute;width:190;height:190;left:24552;top:0;" coordsize="19050,19050" path="m0,0l19050,0l19050,19050l0,19050l0,0">
                <v:stroke weight="0pt" endcap="flat" joinstyle="miter" miterlimit="10" on="false" color="#000000" opacity="0"/>
                <v:fill on="true" color="#000000"/>
              </v:shape>
              <v:shape id="Shape 6236" style="position:absolute;width:11277;height:190;left:24742;top:0;" coordsize="1127760,19050" path="m0,0l1127760,0l1127760,19050l0,19050l0,0">
                <v:stroke weight="0pt" endcap="flat" joinstyle="miter" miterlimit="10" on="false" color="#000000" opacity="0"/>
                <v:fill on="true" color="#000000"/>
              </v:shape>
              <v:shape id="Shape 6237" style="position:absolute;width:190;height:190;left:36020;top:0;" coordsize="19050,19050" path="m0,0l19050,0l19050,19050l0,19050l0,0">
                <v:stroke weight="0pt" endcap="flat" joinstyle="miter" miterlimit="10" on="false" color="#000000" opacity="0"/>
                <v:fill on="true" color="#000000"/>
              </v:shape>
              <v:shape id="Shape 6238" style="position:absolute;width:25029;height:190;left:36210;top:0;" coordsize="2502916,19050" path="m0,0l2502916,0l2502916,19050l0,19050l0,0">
                <v:stroke weight="0pt" endcap="flat" joinstyle="miter" miterlimit="10" on="false" color="#000000" opacity="0"/>
                <v:fill on="true" color="#000000"/>
              </v:shape>
              <w10:wrap type="square"/>
            </v:group>
          </w:pict>
        </mc:Fallback>
      </mc:AlternateContent>
    </w:r>
    <w:r>
      <w:rPr>
        <w:rFonts w:ascii="Arial" w:eastAsia="Arial" w:hAnsi="Arial" w:cs="Arial"/>
        <w:sz w:val="16"/>
      </w:rPr>
      <w:t xml:space="preserve">University of Cambridge,  </w:t>
    </w:r>
    <w:r>
      <w:rPr>
        <w:rFonts w:ascii="Arial" w:eastAsia="Arial" w:hAnsi="Arial" w:cs="Arial"/>
        <w:sz w:val="16"/>
      </w:rPr>
      <w:tab/>
      <w:t>Page</w:t>
    </w:r>
    <w:r>
      <w:rPr>
        <w:rFonts w:ascii="Arial" w:eastAsia="Arial" w:hAnsi="Arial" w:cs="Arial"/>
        <w:b/>
        <w:sz w:val="16"/>
      </w:rPr>
      <w:t xml:space="preserv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fldSimple w:instr=" NUMPAGES   \* MERGEFORMAT ">
      <w:r>
        <w:rPr>
          <w:rFonts w:ascii="Arial" w:eastAsia="Arial" w:hAnsi="Arial" w:cs="Arial"/>
          <w:sz w:val="16"/>
        </w:rPr>
        <w:t>4</w:t>
      </w:r>
    </w:fldSimple>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Version 1.1 </w:t>
    </w:r>
  </w:p>
  <w:p w14:paraId="46A7F650" w14:textId="77777777" w:rsidR="0028223F" w:rsidRDefault="00B74269">
    <w:pPr>
      <w:tabs>
        <w:tab w:val="right" w:pos="9744"/>
      </w:tabs>
      <w:spacing w:after="117" w:line="259" w:lineRule="auto"/>
      <w:ind w:left="0" w:right="0" w:firstLine="0"/>
    </w:pPr>
    <w:r>
      <w:rPr>
        <w:rFonts w:ascii="Arial" w:eastAsia="Arial" w:hAnsi="Arial" w:cs="Arial"/>
        <w:sz w:val="16"/>
      </w:rPr>
      <w:t>Confidentiality Agreement</w:t>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Template Issued: 18/12/20 </w:t>
    </w:r>
  </w:p>
  <w:p w14:paraId="34A123E5" w14:textId="77777777" w:rsidR="0028223F" w:rsidRDefault="00B74269">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EBC10" w14:textId="111F0996" w:rsidR="0028223F" w:rsidRDefault="00B74269">
    <w:pPr>
      <w:tabs>
        <w:tab w:val="center" w:pos="4799"/>
        <w:tab w:val="right" w:pos="9744"/>
      </w:tabs>
      <w:spacing w:after="97" w:line="259" w:lineRule="auto"/>
      <w:ind w:left="0" w:right="0" w:firstLine="0"/>
    </w:pPr>
    <w:r>
      <w:rPr>
        <w:noProof/>
      </w:rPr>
      <mc:AlternateContent>
        <mc:Choice Requires="wpg">
          <w:drawing>
            <wp:anchor distT="0" distB="0" distL="114300" distR="114300" simplePos="0" relativeHeight="251659264" behindDoc="0" locked="0" layoutInCell="1" allowOverlap="1" wp14:anchorId="63B49ED7" wp14:editId="233E9B8A">
              <wp:simplePos x="0" y="0"/>
              <wp:positionH relativeFrom="page">
                <wp:posOffset>686118</wp:posOffset>
              </wp:positionH>
              <wp:positionV relativeFrom="page">
                <wp:posOffset>10045382</wp:posOffset>
              </wp:positionV>
              <wp:extent cx="6124004" cy="19050"/>
              <wp:effectExtent l="0" t="0" r="0" b="0"/>
              <wp:wrapSquare wrapText="bothSides"/>
              <wp:docPr id="5837" name="Group 5837"/>
              <wp:cNvGraphicFramePr/>
              <a:graphic xmlns:a="http://schemas.openxmlformats.org/drawingml/2006/main">
                <a:graphicData uri="http://schemas.microsoft.com/office/word/2010/wordprocessingGroup">
                  <wpg:wgp>
                    <wpg:cNvGrpSpPr/>
                    <wpg:grpSpPr>
                      <a:xfrm>
                        <a:off x="0" y="0"/>
                        <a:ext cx="6124004" cy="19050"/>
                        <a:chOff x="0" y="0"/>
                        <a:chExt cx="6124004" cy="19050"/>
                      </a:xfrm>
                    </wpg:grpSpPr>
                    <wps:wsp>
                      <wps:cNvPr id="6219" name="Shape 6219"/>
                      <wps:cNvSpPr/>
                      <wps:spPr>
                        <a:xfrm>
                          <a:off x="0" y="0"/>
                          <a:ext cx="2455291" cy="19050"/>
                        </a:xfrm>
                        <a:custGeom>
                          <a:avLst/>
                          <a:gdLst/>
                          <a:ahLst/>
                          <a:cxnLst/>
                          <a:rect l="0" t="0" r="0" b="0"/>
                          <a:pathLst>
                            <a:path w="2455291" h="19050">
                              <a:moveTo>
                                <a:pt x="0" y="0"/>
                              </a:moveTo>
                              <a:lnTo>
                                <a:pt x="2455291" y="0"/>
                              </a:lnTo>
                              <a:lnTo>
                                <a:pt x="245529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0" name="Shape 6220"/>
                      <wps:cNvSpPr/>
                      <wps:spPr>
                        <a:xfrm>
                          <a:off x="2455228"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1" name="Shape 6221"/>
                      <wps:cNvSpPr/>
                      <wps:spPr>
                        <a:xfrm>
                          <a:off x="2474278" y="0"/>
                          <a:ext cx="1127760" cy="19050"/>
                        </a:xfrm>
                        <a:custGeom>
                          <a:avLst/>
                          <a:gdLst/>
                          <a:ahLst/>
                          <a:cxnLst/>
                          <a:rect l="0" t="0" r="0" b="0"/>
                          <a:pathLst>
                            <a:path w="1127760" h="19050">
                              <a:moveTo>
                                <a:pt x="0" y="0"/>
                              </a:moveTo>
                              <a:lnTo>
                                <a:pt x="1127760" y="0"/>
                              </a:lnTo>
                              <a:lnTo>
                                <a:pt x="112776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2" name="Shape 6222"/>
                      <wps:cNvSpPr/>
                      <wps:spPr>
                        <a:xfrm>
                          <a:off x="3602038"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3" name="Shape 6223"/>
                      <wps:cNvSpPr/>
                      <wps:spPr>
                        <a:xfrm>
                          <a:off x="3621088" y="0"/>
                          <a:ext cx="2502916" cy="19050"/>
                        </a:xfrm>
                        <a:custGeom>
                          <a:avLst/>
                          <a:gdLst/>
                          <a:ahLst/>
                          <a:cxnLst/>
                          <a:rect l="0" t="0" r="0" b="0"/>
                          <a:pathLst>
                            <a:path w="2502916" h="19050">
                              <a:moveTo>
                                <a:pt x="0" y="0"/>
                              </a:moveTo>
                              <a:lnTo>
                                <a:pt x="2502916" y="0"/>
                              </a:lnTo>
                              <a:lnTo>
                                <a:pt x="250291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37" style="width:482.205pt;height:1.5pt;position:absolute;mso-position-horizontal-relative:page;mso-position-horizontal:absolute;margin-left:54.025pt;mso-position-vertical-relative:page;margin-top:790.975pt;" coordsize="61240,190">
              <v:shape id="Shape 6224" style="position:absolute;width:24552;height:190;left:0;top:0;" coordsize="2455291,19050" path="m0,0l2455291,0l2455291,19050l0,19050l0,0">
                <v:stroke weight="0pt" endcap="flat" joinstyle="miter" miterlimit="10" on="false" color="#000000" opacity="0"/>
                <v:fill on="true" color="#000000"/>
              </v:shape>
              <v:shape id="Shape 6225" style="position:absolute;width:190;height:190;left:24552;top:0;" coordsize="19050,19050" path="m0,0l19050,0l19050,19050l0,19050l0,0">
                <v:stroke weight="0pt" endcap="flat" joinstyle="miter" miterlimit="10" on="false" color="#000000" opacity="0"/>
                <v:fill on="true" color="#000000"/>
              </v:shape>
              <v:shape id="Shape 6226" style="position:absolute;width:11277;height:190;left:24742;top:0;" coordsize="1127760,19050" path="m0,0l1127760,0l1127760,19050l0,19050l0,0">
                <v:stroke weight="0pt" endcap="flat" joinstyle="miter" miterlimit="10" on="false" color="#000000" opacity="0"/>
                <v:fill on="true" color="#000000"/>
              </v:shape>
              <v:shape id="Shape 6227" style="position:absolute;width:190;height:190;left:36020;top:0;" coordsize="19050,19050" path="m0,0l19050,0l19050,19050l0,19050l0,0">
                <v:stroke weight="0pt" endcap="flat" joinstyle="miter" miterlimit="10" on="false" color="#000000" opacity="0"/>
                <v:fill on="true" color="#000000"/>
              </v:shape>
              <v:shape id="Shape 6228" style="position:absolute;width:25029;height:190;left:36210;top:0;" coordsize="2502916,19050" path="m0,0l2502916,0l2502916,19050l0,19050l0,0">
                <v:stroke weight="0pt" endcap="flat" joinstyle="miter" miterlimit="10" on="false" color="#000000" opacity="0"/>
                <v:fill on="true" color="#000000"/>
              </v:shape>
              <w10:wrap type="square"/>
            </v:group>
          </w:pict>
        </mc:Fallback>
      </mc:AlternateContent>
    </w:r>
    <w:r>
      <w:rPr>
        <w:rFonts w:ascii="Arial" w:eastAsia="Arial" w:hAnsi="Arial" w:cs="Arial"/>
        <w:sz w:val="16"/>
      </w:rPr>
      <w:t xml:space="preserve">University of Cambridge,  </w:t>
    </w:r>
    <w:r>
      <w:rPr>
        <w:rFonts w:ascii="Arial" w:eastAsia="Arial" w:hAnsi="Arial" w:cs="Arial"/>
        <w:sz w:val="16"/>
      </w:rPr>
      <w:tab/>
      <w:t>Page</w:t>
    </w:r>
    <w:r>
      <w:rPr>
        <w:rFonts w:ascii="Arial" w:eastAsia="Arial" w:hAnsi="Arial" w:cs="Arial"/>
        <w:b/>
        <w:sz w:val="16"/>
      </w:rPr>
      <w:t xml:space="preserve"> </w:t>
    </w:r>
    <w:r>
      <w:fldChar w:fldCharType="begin"/>
    </w:r>
    <w:r>
      <w:instrText xml:space="preserve"> PAGE   \* MERGEFORMAT </w:instrText>
    </w:r>
    <w:r>
      <w:fldChar w:fldCharType="separate"/>
    </w:r>
    <w:r w:rsidR="00082E54" w:rsidRPr="00082E54">
      <w:rPr>
        <w:rFonts w:ascii="Arial" w:eastAsia="Arial" w:hAnsi="Arial" w:cs="Arial"/>
        <w:noProof/>
        <w:sz w:val="16"/>
      </w:rPr>
      <w:t>4</w:t>
    </w:r>
    <w:r>
      <w:rPr>
        <w:rFonts w:ascii="Arial" w:eastAsia="Arial" w:hAnsi="Arial" w:cs="Arial"/>
        <w:sz w:val="16"/>
      </w:rPr>
      <w:fldChar w:fldCharType="end"/>
    </w:r>
    <w:r>
      <w:rPr>
        <w:rFonts w:ascii="Arial" w:eastAsia="Arial" w:hAnsi="Arial" w:cs="Arial"/>
        <w:sz w:val="16"/>
      </w:rPr>
      <w:t xml:space="preserve"> of </w:t>
    </w:r>
    <w:fldSimple w:instr=" NUMPAGES   \* MERGEFORMAT ">
      <w:r w:rsidR="00082E54" w:rsidRPr="00082E54">
        <w:rPr>
          <w:rFonts w:ascii="Arial" w:eastAsia="Arial" w:hAnsi="Arial" w:cs="Arial"/>
          <w:noProof/>
          <w:sz w:val="16"/>
        </w:rPr>
        <w:t>4</w:t>
      </w:r>
    </w:fldSimple>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Version 1.1 </w:t>
    </w:r>
  </w:p>
  <w:p w14:paraId="50619E15" w14:textId="340ED04C" w:rsidR="0028223F" w:rsidRDefault="00B74269">
    <w:pPr>
      <w:tabs>
        <w:tab w:val="right" w:pos="9744"/>
      </w:tabs>
      <w:spacing w:after="117" w:line="259" w:lineRule="auto"/>
      <w:ind w:left="0" w:right="0" w:firstLine="0"/>
    </w:pPr>
    <w:r>
      <w:rPr>
        <w:rFonts w:ascii="Arial" w:eastAsia="Arial" w:hAnsi="Arial" w:cs="Arial"/>
        <w:sz w:val="16"/>
      </w:rPr>
      <w:t>Confidentiality Agreement</w:t>
    </w:r>
    <w:r>
      <w:rPr>
        <w:rFonts w:ascii="Arial" w:eastAsia="Arial" w:hAnsi="Arial" w:cs="Arial"/>
        <w:b/>
        <w:sz w:val="16"/>
      </w:rPr>
      <w:t xml:space="preserve"> </w:t>
    </w:r>
    <w:r w:rsidR="0093284B">
      <w:rPr>
        <w:rFonts w:ascii="Arial" w:eastAsia="Arial" w:hAnsi="Arial" w:cs="Arial"/>
        <w:b/>
        <w:sz w:val="16"/>
      </w:rPr>
      <w:t>/ 2022 IAA Templates</w:t>
    </w:r>
    <w:r>
      <w:rPr>
        <w:rFonts w:ascii="Arial" w:eastAsia="Arial" w:hAnsi="Arial" w:cs="Arial"/>
        <w:b/>
        <w:sz w:val="16"/>
      </w:rPr>
      <w:tab/>
    </w:r>
    <w:r>
      <w:rPr>
        <w:rFonts w:ascii="Arial" w:eastAsia="Arial" w:hAnsi="Arial" w:cs="Arial"/>
        <w:sz w:val="16"/>
      </w:rPr>
      <w:t xml:space="preserve">Template Issued: 18/12/20 </w:t>
    </w:r>
  </w:p>
  <w:p w14:paraId="4BFA7786" w14:textId="77777777" w:rsidR="0028223F" w:rsidRDefault="00B74269">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7FBE" w14:textId="77777777" w:rsidR="0028223F" w:rsidRDefault="00B74269">
    <w:pPr>
      <w:tabs>
        <w:tab w:val="center" w:pos="4799"/>
        <w:tab w:val="right" w:pos="9744"/>
      </w:tabs>
      <w:spacing w:after="97" w:line="259" w:lineRule="auto"/>
      <w:ind w:left="0" w:right="0" w:firstLine="0"/>
    </w:pPr>
    <w:r>
      <w:rPr>
        <w:noProof/>
      </w:rPr>
      <mc:AlternateContent>
        <mc:Choice Requires="wpg">
          <w:drawing>
            <wp:anchor distT="0" distB="0" distL="114300" distR="114300" simplePos="0" relativeHeight="251660288" behindDoc="0" locked="0" layoutInCell="1" allowOverlap="1" wp14:anchorId="33E1B328" wp14:editId="74A2DDF2">
              <wp:simplePos x="0" y="0"/>
              <wp:positionH relativeFrom="page">
                <wp:posOffset>686118</wp:posOffset>
              </wp:positionH>
              <wp:positionV relativeFrom="page">
                <wp:posOffset>10045382</wp:posOffset>
              </wp:positionV>
              <wp:extent cx="6124004" cy="19050"/>
              <wp:effectExtent l="0" t="0" r="0" b="0"/>
              <wp:wrapSquare wrapText="bothSides"/>
              <wp:docPr id="5796" name="Group 5796"/>
              <wp:cNvGraphicFramePr/>
              <a:graphic xmlns:a="http://schemas.openxmlformats.org/drawingml/2006/main">
                <a:graphicData uri="http://schemas.microsoft.com/office/word/2010/wordprocessingGroup">
                  <wpg:wgp>
                    <wpg:cNvGrpSpPr/>
                    <wpg:grpSpPr>
                      <a:xfrm>
                        <a:off x="0" y="0"/>
                        <a:ext cx="6124004" cy="19050"/>
                        <a:chOff x="0" y="0"/>
                        <a:chExt cx="6124004" cy="19050"/>
                      </a:xfrm>
                    </wpg:grpSpPr>
                    <wps:wsp>
                      <wps:cNvPr id="6209" name="Shape 6209"/>
                      <wps:cNvSpPr/>
                      <wps:spPr>
                        <a:xfrm>
                          <a:off x="0" y="0"/>
                          <a:ext cx="2455291" cy="19050"/>
                        </a:xfrm>
                        <a:custGeom>
                          <a:avLst/>
                          <a:gdLst/>
                          <a:ahLst/>
                          <a:cxnLst/>
                          <a:rect l="0" t="0" r="0" b="0"/>
                          <a:pathLst>
                            <a:path w="2455291" h="19050">
                              <a:moveTo>
                                <a:pt x="0" y="0"/>
                              </a:moveTo>
                              <a:lnTo>
                                <a:pt x="2455291" y="0"/>
                              </a:lnTo>
                              <a:lnTo>
                                <a:pt x="245529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0" name="Shape 6210"/>
                      <wps:cNvSpPr/>
                      <wps:spPr>
                        <a:xfrm>
                          <a:off x="2455228"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1" name="Shape 6211"/>
                      <wps:cNvSpPr/>
                      <wps:spPr>
                        <a:xfrm>
                          <a:off x="2474278" y="0"/>
                          <a:ext cx="1127760" cy="19050"/>
                        </a:xfrm>
                        <a:custGeom>
                          <a:avLst/>
                          <a:gdLst/>
                          <a:ahLst/>
                          <a:cxnLst/>
                          <a:rect l="0" t="0" r="0" b="0"/>
                          <a:pathLst>
                            <a:path w="1127760" h="19050">
                              <a:moveTo>
                                <a:pt x="0" y="0"/>
                              </a:moveTo>
                              <a:lnTo>
                                <a:pt x="1127760" y="0"/>
                              </a:lnTo>
                              <a:lnTo>
                                <a:pt x="112776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2" name="Shape 6212"/>
                      <wps:cNvSpPr/>
                      <wps:spPr>
                        <a:xfrm>
                          <a:off x="3602038"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3" name="Shape 6213"/>
                      <wps:cNvSpPr/>
                      <wps:spPr>
                        <a:xfrm>
                          <a:off x="3621088" y="0"/>
                          <a:ext cx="2502916" cy="19050"/>
                        </a:xfrm>
                        <a:custGeom>
                          <a:avLst/>
                          <a:gdLst/>
                          <a:ahLst/>
                          <a:cxnLst/>
                          <a:rect l="0" t="0" r="0" b="0"/>
                          <a:pathLst>
                            <a:path w="2502916" h="19050">
                              <a:moveTo>
                                <a:pt x="0" y="0"/>
                              </a:moveTo>
                              <a:lnTo>
                                <a:pt x="2502916" y="0"/>
                              </a:lnTo>
                              <a:lnTo>
                                <a:pt x="250291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96" style="width:482.205pt;height:1.5pt;position:absolute;mso-position-horizontal-relative:page;mso-position-horizontal:absolute;margin-left:54.025pt;mso-position-vertical-relative:page;margin-top:790.975pt;" coordsize="61240,190">
              <v:shape id="Shape 6214" style="position:absolute;width:24552;height:190;left:0;top:0;" coordsize="2455291,19050" path="m0,0l2455291,0l2455291,19050l0,19050l0,0">
                <v:stroke weight="0pt" endcap="flat" joinstyle="miter" miterlimit="10" on="false" color="#000000" opacity="0"/>
                <v:fill on="true" color="#000000"/>
              </v:shape>
              <v:shape id="Shape 6215" style="position:absolute;width:190;height:190;left:24552;top:0;" coordsize="19050,19050" path="m0,0l19050,0l19050,19050l0,19050l0,0">
                <v:stroke weight="0pt" endcap="flat" joinstyle="miter" miterlimit="10" on="false" color="#000000" opacity="0"/>
                <v:fill on="true" color="#000000"/>
              </v:shape>
              <v:shape id="Shape 6216" style="position:absolute;width:11277;height:190;left:24742;top:0;" coordsize="1127760,19050" path="m0,0l1127760,0l1127760,19050l0,19050l0,0">
                <v:stroke weight="0pt" endcap="flat" joinstyle="miter" miterlimit="10" on="false" color="#000000" opacity="0"/>
                <v:fill on="true" color="#000000"/>
              </v:shape>
              <v:shape id="Shape 6217" style="position:absolute;width:190;height:190;left:36020;top:0;" coordsize="19050,19050" path="m0,0l19050,0l19050,19050l0,19050l0,0">
                <v:stroke weight="0pt" endcap="flat" joinstyle="miter" miterlimit="10" on="false" color="#000000" opacity="0"/>
                <v:fill on="true" color="#000000"/>
              </v:shape>
              <v:shape id="Shape 6218" style="position:absolute;width:25029;height:190;left:36210;top:0;" coordsize="2502916,19050" path="m0,0l2502916,0l2502916,19050l0,19050l0,0">
                <v:stroke weight="0pt" endcap="flat" joinstyle="miter" miterlimit="10" on="false" color="#000000" opacity="0"/>
                <v:fill on="true" color="#000000"/>
              </v:shape>
              <w10:wrap type="square"/>
            </v:group>
          </w:pict>
        </mc:Fallback>
      </mc:AlternateContent>
    </w:r>
    <w:r>
      <w:rPr>
        <w:rFonts w:ascii="Arial" w:eastAsia="Arial" w:hAnsi="Arial" w:cs="Arial"/>
        <w:sz w:val="16"/>
      </w:rPr>
      <w:t xml:space="preserve">University of Cambridge,  </w:t>
    </w:r>
    <w:r>
      <w:rPr>
        <w:rFonts w:ascii="Arial" w:eastAsia="Arial" w:hAnsi="Arial" w:cs="Arial"/>
        <w:sz w:val="16"/>
      </w:rPr>
      <w:tab/>
      <w:t>Page</w:t>
    </w:r>
    <w:r>
      <w:rPr>
        <w:rFonts w:ascii="Arial" w:eastAsia="Arial" w:hAnsi="Arial" w:cs="Arial"/>
        <w:b/>
        <w:sz w:val="16"/>
      </w:rPr>
      <w:t xml:space="preserv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fldSimple w:instr=" NUMPAGES   \* MERGEFORMAT ">
      <w:r>
        <w:rPr>
          <w:rFonts w:ascii="Arial" w:eastAsia="Arial" w:hAnsi="Arial" w:cs="Arial"/>
          <w:sz w:val="16"/>
        </w:rPr>
        <w:t>4</w:t>
      </w:r>
    </w:fldSimple>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Version 1.1 </w:t>
    </w:r>
  </w:p>
  <w:p w14:paraId="4E1677CF" w14:textId="77777777" w:rsidR="0028223F" w:rsidRDefault="00B74269">
    <w:pPr>
      <w:tabs>
        <w:tab w:val="right" w:pos="9744"/>
      </w:tabs>
      <w:spacing w:after="117" w:line="259" w:lineRule="auto"/>
      <w:ind w:left="0" w:right="0" w:firstLine="0"/>
    </w:pPr>
    <w:r>
      <w:rPr>
        <w:rFonts w:ascii="Arial" w:eastAsia="Arial" w:hAnsi="Arial" w:cs="Arial"/>
        <w:sz w:val="16"/>
      </w:rPr>
      <w:t>Confidentiality Agreement</w:t>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Template Issued: 18/12/20 </w:t>
    </w:r>
  </w:p>
  <w:p w14:paraId="4EFF2D98" w14:textId="77777777" w:rsidR="0028223F" w:rsidRDefault="00B74269">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E7C54" w14:textId="77777777" w:rsidR="00AB7CF1" w:rsidRDefault="00AB7CF1">
      <w:pPr>
        <w:spacing w:after="0" w:line="240" w:lineRule="auto"/>
      </w:pPr>
      <w:r>
        <w:separator/>
      </w:r>
    </w:p>
  </w:footnote>
  <w:footnote w:type="continuationSeparator" w:id="0">
    <w:p w14:paraId="6DF85404" w14:textId="77777777" w:rsidR="00AB7CF1" w:rsidRDefault="00AB7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5FC"/>
    <w:multiLevelType w:val="hybridMultilevel"/>
    <w:tmpl w:val="807A41F8"/>
    <w:lvl w:ilvl="0" w:tplc="483EDFC8">
      <w:start w:val="1"/>
      <w:numFmt w:val="decimal"/>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9ABCCA">
      <w:start w:val="1"/>
      <w:numFmt w:val="lowerLetter"/>
      <w:lvlText w:val="%2"/>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EE6F4C">
      <w:start w:val="1"/>
      <w:numFmt w:val="lowerRoman"/>
      <w:lvlText w:val="%3"/>
      <w:lvlJc w:val="left"/>
      <w:pPr>
        <w:ind w:left="1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16B2A0">
      <w:start w:val="1"/>
      <w:numFmt w:val="decimal"/>
      <w:lvlText w:val="%4"/>
      <w:lvlJc w:val="left"/>
      <w:pPr>
        <w:ind w:left="2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B67606">
      <w:start w:val="1"/>
      <w:numFmt w:val="lowerLetter"/>
      <w:lvlText w:val="%5"/>
      <w:lvlJc w:val="left"/>
      <w:pPr>
        <w:ind w:left="3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C48ACA">
      <w:start w:val="1"/>
      <w:numFmt w:val="lowerRoman"/>
      <w:lvlText w:val="%6"/>
      <w:lvlJc w:val="left"/>
      <w:pPr>
        <w:ind w:left="4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221FE4">
      <w:start w:val="1"/>
      <w:numFmt w:val="decimal"/>
      <w:lvlText w:val="%7"/>
      <w:lvlJc w:val="left"/>
      <w:pPr>
        <w:ind w:left="4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C0D05A">
      <w:start w:val="1"/>
      <w:numFmt w:val="lowerLetter"/>
      <w:lvlText w:val="%8"/>
      <w:lvlJc w:val="left"/>
      <w:pPr>
        <w:ind w:left="5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AED138">
      <w:start w:val="1"/>
      <w:numFmt w:val="lowerRoman"/>
      <w:lvlText w:val="%9"/>
      <w:lvlJc w:val="left"/>
      <w:pPr>
        <w:ind w:left="6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4AA6B28"/>
    <w:multiLevelType w:val="hybridMultilevel"/>
    <w:tmpl w:val="54F47BD6"/>
    <w:lvl w:ilvl="0" w:tplc="39A02E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42BA5A">
      <w:start w:val="2"/>
      <w:numFmt w:val="decimal"/>
      <w:lvlText w:val="(%2)"/>
      <w:lvlJc w:val="left"/>
      <w:pPr>
        <w:ind w:left="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0C4C3A">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3E4AF6">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00AEC">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683FF8">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D47398">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D65BB2">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2830A0">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7D85F4C"/>
    <w:multiLevelType w:val="hybridMultilevel"/>
    <w:tmpl w:val="75106DCE"/>
    <w:lvl w:ilvl="0" w:tplc="D6643358">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96DC30">
      <w:start w:val="1"/>
      <w:numFmt w:val="decimal"/>
      <w:lvlText w:val="(%2)"/>
      <w:lvlJc w:val="left"/>
      <w:pPr>
        <w:ind w:left="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A85E32">
      <w:start w:val="1"/>
      <w:numFmt w:val="lowerRoman"/>
      <w:lvlText w:val="%3"/>
      <w:lvlJc w:val="left"/>
      <w:pPr>
        <w:ind w:left="1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E0DFF0">
      <w:start w:val="1"/>
      <w:numFmt w:val="decimal"/>
      <w:lvlText w:val="%4"/>
      <w:lvlJc w:val="left"/>
      <w:pPr>
        <w:ind w:left="2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A478D6">
      <w:start w:val="1"/>
      <w:numFmt w:val="lowerLetter"/>
      <w:lvlText w:val="%5"/>
      <w:lvlJc w:val="left"/>
      <w:pPr>
        <w:ind w:left="3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EBB2E">
      <w:start w:val="1"/>
      <w:numFmt w:val="lowerRoman"/>
      <w:lvlText w:val="%6"/>
      <w:lvlJc w:val="left"/>
      <w:pPr>
        <w:ind w:left="3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6BEE8">
      <w:start w:val="1"/>
      <w:numFmt w:val="decimal"/>
      <w:lvlText w:val="%7"/>
      <w:lvlJc w:val="left"/>
      <w:pPr>
        <w:ind w:left="4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08F134">
      <w:start w:val="1"/>
      <w:numFmt w:val="lowerLetter"/>
      <w:lvlText w:val="%8"/>
      <w:lvlJc w:val="left"/>
      <w:pPr>
        <w:ind w:left="5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76D098">
      <w:start w:val="1"/>
      <w:numFmt w:val="lowerRoman"/>
      <w:lvlText w:val="%9"/>
      <w:lvlJc w:val="left"/>
      <w:pPr>
        <w:ind w:left="6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3F"/>
    <w:rsid w:val="00082E54"/>
    <w:rsid w:val="000D6E8F"/>
    <w:rsid w:val="000D7643"/>
    <w:rsid w:val="0028223F"/>
    <w:rsid w:val="002D1AB7"/>
    <w:rsid w:val="002E0546"/>
    <w:rsid w:val="00454FD8"/>
    <w:rsid w:val="004B6B39"/>
    <w:rsid w:val="007B6635"/>
    <w:rsid w:val="0093284B"/>
    <w:rsid w:val="00AB7CF1"/>
    <w:rsid w:val="00B74269"/>
    <w:rsid w:val="00C15C2B"/>
    <w:rsid w:val="00C24BE2"/>
    <w:rsid w:val="00DD1329"/>
    <w:rsid w:val="00F12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359D"/>
  <w15:docId w15:val="{A5B8B217-8DDC-4C18-8A2C-40A0D8B1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9" w:line="249" w:lineRule="auto"/>
      <w:ind w:left="10" w:right="6446"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54FD8"/>
    <w:rPr>
      <w:sz w:val="16"/>
      <w:szCs w:val="16"/>
    </w:rPr>
  </w:style>
  <w:style w:type="paragraph" w:styleId="CommentText">
    <w:name w:val="annotation text"/>
    <w:basedOn w:val="Normal"/>
    <w:link w:val="CommentTextChar"/>
    <w:uiPriority w:val="99"/>
    <w:semiHidden/>
    <w:unhideWhenUsed/>
    <w:rsid w:val="00454FD8"/>
    <w:pPr>
      <w:spacing w:line="240" w:lineRule="auto"/>
    </w:pPr>
    <w:rPr>
      <w:sz w:val="20"/>
      <w:szCs w:val="20"/>
    </w:rPr>
  </w:style>
  <w:style w:type="character" w:customStyle="1" w:styleId="CommentTextChar">
    <w:name w:val="Comment Text Char"/>
    <w:basedOn w:val="DefaultParagraphFont"/>
    <w:link w:val="CommentText"/>
    <w:uiPriority w:val="99"/>
    <w:semiHidden/>
    <w:rsid w:val="00454FD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54FD8"/>
    <w:rPr>
      <w:b/>
      <w:bCs/>
    </w:rPr>
  </w:style>
  <w:style w:type="character" w:customStyle="1" w:styleId="CommentSubjectChar">
    <w:name w:val="Comment Subject Char"/>
    <w:basedOn w:val="CommentTextChar"/>
    <w:link w:val="CommentSubject"/>
    <w:uiPriority w:val="99"/>
    <w:semiHidden/>
    <w:rsid w:val="00454FD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54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FD8"/>
    <w:rPr>
      <w:rFonts w:ascii="Segoe UI" w:eastAsia="Calibri" w:hAnsi="Segoe UI" w:cs="Segoe UI"/>
      <w:color w:val="000000"/>
      <w:sz w:val="18"/>
      <w:szCs w:val="18"/>
    </w:rPr>
  </w:style>
  <w:style w:type="paragraph" w:styleId="ListParagraph">
    <w:name w:val="List Paragraph"/>
    <w:basedOn w:val="Normal"/>
    <w:uiPriority w:val="34"/>
    <w:qFormat/>
    <w:rsid w:val="00454FD8"/>
    <w:pPr>
      <w:ind w:left="720"/>
      <w:contextualSpacing/>
    </w:pPr>
  </w:style>
  <w:style w:type="character" w:styleId="Hyperlink">
    <w:name w:val="Hyperlink"/>
    <w:basedOn w:val="DefaultParagraphFont"/>
    <w:uiPriority w:val="99"/>
    <w:unhideWhenUsed/>
    <w:rsid w:val="00454FD8"/>
    <w:rPr>
      <w:color w:val="0563C1" w:themeColor="hyperlink"/>
      <w:u w:val="single"/>
    </w:rPr>
  </w:style>
  <w:style w:type="paragraph" w:styleId="Header">
    <w:name w:val="header"/>
    <w:basedOn w:val="Normal"/>
    <w:link w:val="HeaderChar"/>
    <w:uiPriority w:val="99"/>
    <w:unhideWhenUsed/>
    <w:rsid w:val="0093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84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7707</Characters>
  <Application>Microsoft Office Word</Application>
  <DocSecurity>0</DocSecurity>
  <Lines>220</Lines>
  <Paragraphs>104</Paragraphs>
  <ScaleCrop>false</ScaleCrop>
  <HeadingPairs>
    <vt:vector size="2" baseType="variant">
      <vt:variant>
        <vt:lpstr>Title</vt:lpstr>
      </vt:variant>
      <vt:variant>
        <vt:i4>1</vt:i4>
      </vt:variant>
    </vt:vector>
  </HeadingPairs>
  <TitlesOfParts>
    <vt:vector size="1" baseType="lpstr">
      <vt:lpstr>UCam Confidentiality Agreement Template</vt:lpstr>
    </vt:vector>
  </TitlesOfParts>
  <Company>University of Cambridge</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UCam Confidentiality Agreement Template</dc:title>
  <dc:subject/>
  <dc:creator>Susan Black</dc:creator>
  <cp:keywords/>
  <cp:lastModifiedBy>Stephanie Swain</cp:lastModifiedBy>
  <cp:revision>2</cp:revision>
  <dcterms:created xsi:type="dcterms:W3CDTF">2022-11-08T11:28:00Z</dcterms:created>
  <dcterms:modified xsi:type="dcterms:W3CDTF">2022-11-08T11:28:00Z</dcterms:modified>
</cp:coreProperties>
</file>